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58" w:rsidRPr="00E65AC0" w:rsidRDefault="001A7203" w:rsidP="00482F21">
      <w:pPr>
        <w:jc w:val="right"/>
      </w:pPr>
      <w:r w:rsidRPr="007855A1">
        <w:rPr>
          <w:b/>
        </w:rPr>
        <w:t>В регистр</w:t>
      </w:r>
    </w:p>
    <w:p w:rsidR="001A7203" w:rsidRPr="007855A1" w:rsidRDefault="001A7203" w:rsidP="001A7203">
      <w:pPr>
        <w:jc w:val="center"/>
        <w:rPr>
          <w:b/>
        </w:rPr>
      </w:pPr>
      <w:r w:rsidRPr="001A7203">
        <w:rPr>
          <w:noProof/>
        </w:rPr>
        <w:drawing>
          <wp:inline distT="0" distB="0" distL="0" distR="0">
            <wp:extent cx="6350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5000" cy="723900"/>
                    </a:xfrm>
                    <a:prstGeom prst="rect">
                      <a:avLst/>
                    </a:prstGeom>
                    <a:noFill/>
                    <a:ln w="9525">
                      <a:noFill/>
                      <a:miter lim="800000"/>
                      <a:headEnd/>
                      <a:tailEnd/>
                    </a:ln>
                  </pic:spPr>
                </pic:pic>
              </a:graphicData>
            </a:graphic>
          </wp:inline>
        </w:drawing>
      </w:r>
    </w:p>
    <w:p w:rsidR="006C7F58" w:rsidRPr="00E65AC0" w:rsidRDefault="006C7F58" w:rsidP="006C7F58">
      <w:pPr>
        <w:jc w:val="center"/>
      </w:pPr>
    </w:p>
    <w:p w:rsidR="006C7F58" w:rsidRPr="00482F21" w:rsidRDefault="006C7F58" w:rsidP="006C7F58">
      <w:pPr>
        <w:pStyle w:val="5"/>
        <w:spacing w:before="0" w:after="0"/>
        <w:jc w:val="center"/>
        <w:rPr>
          <w:rFonts w:ascii="Times New Roman" w:hAnsi="Times New Roman"/>
          <w:b w:val="0"/>
          <w:i w:val="0"/>
          <w:spacing w:val="20"/>
          <w:sz w:val="32"/>
          <w:szCs w:val="32"/>
        </w:rPr>
      </w:pPr>
      <w:r w:rsidRPr="00482F21">
        <w:rPr>
          <w:rFonts w:ascii="Times New Roman" w:hAnsi="Times New Roman"/>
          <w:b w:val="0"/>
          <w:i w:val="0"/>
          <w:spacing w:val="20"/>
          <w:sz w:val="32"/>
          <w:szCs w:val="32"/>
        </w:rPr>
        <w:t>АДМИНИСТРАЦИЯ ГОРОДА ЮГОРСКА</w:t>
      </w:r>
    </w:p>
    <w:p w:rsidR="006C7F58" w:rsidRPr="001A7203" w:rsidRDefault="006C7F58" w:rsidP="006C7F58">
      <w:pPr>
        <w:jc w:val="center"/>
        <w:rPr>
          <w:sz w:val="28"/>
          <w:szCs w:val="28"/>
        </w:rPr>
      </w:pPr>
      <w:r w:rsidRPr="001A7203">
        <w:rPr>
          <w:sz w:val="28"/>
          <w:szCs w:val="28"/>
        </w:rPr>
        <w:t xml:space="preserve">Ханты-Мансийского автономного округа – </w:t>
      </w:r>
      <w:proofErr w:type="spellStart"/>
      <w:r w:rsidRPr="001A7203">
        <w:rPr>
          <w:sz w:val="28"/>
          <w:szCs w:val="28"/>
        </w:rPr>
        <w:t>Югры</w:t>
      </w:r>
      <w:proofErr w:type="spellEnd"/>
      <w:r w:rsidRPr="001A7203">
        <w:rPr>
          <w:sz w:val="28"/>
          <w:szCs w:val="28"/>
        </w:rPr>
        <w:t xml:space="preserve">  </w:t>
      </w:r>
    </w:p>
    <w:p w:rsidR="006C7F58" w:rsidRPr="001A7203" w:rsidRDefault="006C7F58" w:rsidP="006C7F58">
      <w:pPr>
        <w:jc w:val="center"/>
      </w:pPr>
    </w:p>
    <w:p w:rsidR="006C7F58" w:rsidRPr="001A7203" w:rsidRDefault="006C7F58" w:rsidP="006C7F58">
      <w:pPr>
        <w:pStyle w:val="6"/>
        <w:spacing w:before="0" w:after="0"/>
        <w:jc w:val="center"/>
        <w:rPr>
          <w:rFonts w:ascii="Times New Roman" w:hAnsi="Times New Roman"/>
          <w:b w:val="0"/>
          <w:sz w:val="36"/>
          <w:szCs w:val="36"/>
        </w:rPr>
      </w:pPr>
      <w:r w:rsidRPr="001A7203">
        <w:rPr>
          <w:rFonts w:ascii="Times New Roman" w:hAnsi="Times New Roman"/>
          <w:b w:val="0"/>
          <w:sz w:val="36"/>
          <w:szCs w:val="36"/>
        </w:rPr>
        <w:t xml:space="preserve">ПОСТАНОВЛЕНИЕ </w:t>
      </w:r>
    </w:p>
    <w:p w:rsidR="006C7F58" w:rsidRPr="00E65AC0" w:rsidRDefault="006C7F58" w:rsidP="006C7F58">
      <w:pPr>
        <w:pStyle w:val="a7"/>
        <w:spacing w:after="0"/>
        <w:rPr>
          <w:sz w:val="40"/>
          <w:szCs w:val="40"/>
        </w:rPr>
      </w:pPr>
    </w:p>
    <w:p w:rsidR="006C7F58" w:rsidRDefault="006C7F58" w:rsidP="006C7F58">
      <w:pPr>
        <w:pStyle w:val="a7"/>
        <w:spacing w:after="0"/>
      </w:pPr>
      <w:r w:rsidRPr="00E65AC0">
        <w:t>от </w:t>
      </w:r>
      <w:r>
        <w:t>________________</w:t>
      </w:r>
      <w:r w:rsidRPr="00E65AC0">
        <w:t xml:space="preserve"> </w:t>
      </w:r>
      <w:r>
        <w:t xml:space="preserve">                                                                                                       № _____</w:t>
      </w:r>
      <w:r w:rsidRPr="00E65AC0">
        <w:br/>
      </w:r>
    </w:p>
    <w:p w:rsidR="001A7203" w:rsidRPr="00E65AC0" w:rsidRDefault="001A7203" w:rsidP="006C7F58">
      <w:pPr>
        <w:pStyle w:val="a7"/>
        <w:spacing w:after="0"/>
      </w:pPr>
    </w:p>
    <w:p w:rsidR="006C7F58" w:rsidRPr="001626F4" w:rsidRDefault="006C7F58" w:rsidP="006C7F58">
      <w:pPr>
        <w:pStyle w:val="a7"/>
        <w:spacing w:after="0"/>
      </w:pPr>
      <w:r w:rsidRPr="001626F4">
        <w:t xml:space="preserve">Об утверждении </w:t>
      </w:r>
      <w:r w:rsidR="001A7203">
        <w:t>а</w:t>
      </w:r>
      <w:r w:rsidRPr="001626F4">
        <w:t>дминистративного регламента</w:t>
      </w:r>
    </w:p>
    <w:p w:rsidR="006C7F58" w:rsidRPr="001626F4" w:rsidRDefault="006C7F58" w:rsidP="006C7F58">
      <w:pPr>
        <w:pStyle w:val="a7"/>
        <w:spacing w:after="0"/>
      </w:pPr>
      <w:r w:rsidRPr="001626F4">
        <w:t>предоставления муниципальной услуги</w:t>
      </w:r>
    </w:p>
    <w:p w:rsidR="002270B1" w:rsidRDefault="006C7F58" w:rsidP="002270B1">
      <w:r w:rsidRPr="001626F4">
        <w:t>«</w:t>
      </w:r>
      <w:r w:rsidR="002270B1">
        <w:t>Предоставление земельных участков в собственность</w:t>
      </w:r>
    </w:p>
    <w:p w:rsidR="002270B1" w:rsidRDefault="002270B1" w:rsidP="002270B1">
      <w:r>
        <w:t>для индивидуального жилищного строительства из земель,</w:t>
      </w:r>
    </w:p>
    <w:p w:rsidR="002270B1" w:rsidRDefault="002270B1" w:rsidP="002270B1">
      <w:proofErr w:type="gramStart"/>
      <w:r>
        <w:t>находящихся</w:t>
      </w:r>
      <w:proofErr w:type="gramEnd"/>
      <w:r>
        <w:t xml:space="preserve"> в муниципальной собственности или </w:t>
      </w:r>
    </w:p>
    <w:p w:rsidR="002270B1" w:rsidRDefault="002270B1" w:rsidP="002270B1">
      <w:r>
        <w:t xml:space="preserve">государственная </w:t>
      </w:r>
      <w:proofErr w:type="gramStart"/>
      <w:r>
        <w:t>собственность</w:t>
      </w:r>
      <w:proofErr w:type="gramEnd"/>
      <w:r>
        <w:t xml:space="preserve"> на которые не разграничена,</w:t>
      </w:r>
    </w:p>
    <w:p w:rsidR="006C7F58" w:rsidRPr="001626F4" w:rsidRDefault="002270B1" w:rsidP="002270B1">
      <w:r>
        <w:t>однократно бесплатно отдельным категориям граждан</w:t>
      </w:r>
      <w:r w:rsidR="006C7F58" w:rsidRPr="001626F4">
        <w:t>»</w:t>
      </w:r>
    </w:p>
    <w:p w:rsidR="001A7203" w:rsidRDefault="001A7203" w:rsidP="006C7F58">
      <w:pPr>
        <w:pStyle w:val="a7"/>
        <w:spacing w:after="0"/>
      </w:pPr>
    </w:p>
    <w:p w:rsidR="001A7203" w:rsidRPr="00E65AC0" w:rsidRDefault="001A7203" w:rsidP="006C7F58">
      <w:pPr>
        <w:pStyle w:val="a7"/>
        <w:spacing w:after="0"/>
      </w:pPr>
    </w:p>
    <w:p w:rsidR="006C7F58" w:rsidRDefault="006C7F58" w:rsidP="00D1776B">
      <w:pPr>
        <w:pStyle w:val="a7"/>
        <w:tabs>
          <w:tab w:val="left" w:pos="709"/>
        </w:tabs>
        <w:spacing w:after="0"/>
        <w:jc w:val="both"/>
      </w:pPr>
      <w:r>
        <w:tab/>
      </w:r>
      <w:r w:rsidRPr="007855A1">
        <w:t>В соответствии</w:t>
      </w:r>
      <w:r>
        <w:t xml:space="preserve">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14.06.2011 № 1219 «О порядке разработки и утверждения административных регламентов предоставления муниципальных услуг»:</w:t>
      </w:r>
    </w:p>
    <w:p w:rsidR="006C7F58" w:rsidRDefault="006C7F58" w:rsidP="002270B1">
      <w:pPr>
        <w:jc w:val="both"/>
      </w:pPr>
      <w:r>
        <w:tab/>
      </w:r>
      <w:r w:rsidRPr="001626F4">
        <w:t xml:space="preserve">1. Утвердить </w:t>
      </w:r>
      <w:r w:rsidR="004721C5">
        <w:t>а</w:t>
      </w:r>
      <w:r w:rsidRPr="001626F4">
        <w:t>дминистративный регламент предоставления муниципальной услуги «</w:t>
      </w:r>
      <w:r w:rsidR="002270B1">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1626F4">
        <w:t>» (приложение).</w:t>
      </w:r>
    </w:p>
    <w:p w:rsidR="00D1776B" w:rsidRDefault="006C7F58" w:rsidP="00D1776B">
      <w:pPr>
        <w:jc w:val="both"/>
      </w:pPr>
      <w:r>
        <w:tab/>
      </w:r>
      <w:r w:rsidR="00D1776B">
        <w:t xml:space="preserve">2. Опубликовать постановление в газете «Югорский вестник» и разместить на официальном сайте </w:t>
      </w:r>
      <w:r w:rsidR="00526DC9">
        <w:t xml:space="preserve">администрации </w:t>
      </w:r>
      <w:r w:rsidR="00D1776B">
        <w:t>города Югорска.</w:t>
      </w:r>
    </w:p>
    <w:p w:rsidR="00D1776B" w:rsidRPr="006C4AE8" w:rsidRDefault="00D1776B" w:rsidP="00D1776B">
      <w:pPr>
        <w:jc w:val="both"/>
      </w:pPr>
      <w:r>
        <w:tab/>
        <w:t>3. Настоящее постановление вступает в силу после его официального опубликования в газете «Югорский вестник».</w:t>
      </w:r>
    </w:p>
    <w:p w:rsidR="00D1776B" w:rsidRDefault="00D1776B" w:rsidP="00D1776B">
      <w:pPr>
        <w:pStyle w:val="a7"/>
        <w:spacing w:after="0"/>
        <w:ind w:firstLine="708"/>
        <w:jc w:val="both"/>
        <w:rPr>
          <w:b/>
        </w:rPr>
      </w:pPr>
      <w:r>
        <w:t xml:space="preserve">4. </w:t>
      </w:r>
      <w:proofErr w:type="gramStart"/>
      <w:r w:rsidRPr="00EF64BC">
        <w:t>Контроль за</w:t>
      </w:r>
      <w:proofErr w:type="gramEnd"/>
      <w:r w:rsidRPr="00EF64BC">
        <w:t xml:space="preserve"> выполнением постановления возложить на первого заместителя главы администрации города - директора </w:t>
      </w:r>
      <w:r w:rsidR="00EE7C52">
        <w:t>Д</w:t>
      </w:r>
      <w:r w:rsidRPr="00EF64BC">
        <w:t xml:space="preserve">епартамента муниципальной собственности и градостроительства С.Д. </w:t>
      </w:r>
      <w:proofErr w:type="spellStart"/>
      <w:r w:rsidRPr="00EF64BC">
        <w:t>Голина</w:t>
      </w:r>
      <w:proofErr w:type="spellEnd"/>
      <w:r>
        <w:t>.</w:t>
      </w:r>
    </w:p>
    <w:p w:rsidR="00D1776B" w:rsidRDefault="00D1776B" w:rsidP="006C7F58">
      <w:pPr>
        <w:jc w:val="both"/>
      </w:pPr>
    </w:p>
    <w:p w:rsidR="00EE7C52" w:rsidRDefault="00EE7C52" w:rsidP="006C7F58">
      <w:pPr>
        <w:jc w:val="both"/>
      </w:pPr>
    </w:p>
    <w:p w:rsidR="00EE7C52" w:rsidRPr="00D1776B" w:rsidRDefault="00EE7C52" w:rsidP="006C7F58">
      <w:pPr>
        <w:jc w:val="both"/>
      </w:pPr>
    </w:p>
    <w:p w:rsidR="004721C5" w:rsidRDefault="004721C5" w:rsidP="006C7F58">
      <w:pPr>
        <w:pStyle w:val="a7"/>
        <w:spacing w:after="0"/>
        <w:rPr>
          <w:b/>
        </w:rPr>
      </w:pPr>
    </w:p>
    <w:p w:rsidR="006C7F58" w:rsidRPr="00E65AC0" w:rsidRDefault="006C7F58" w:rsidP="006C7F58">
      <w:pPr>
        <w:pStyle w:val="a7"/>
        <w:spacing w:after="0"/>
        <w:rPr>
          <w:b/>
        </w:rPr>
      </w:pPr>
      <w:r>
        <w:rPr>
          <w:b/>
        </w:rPr>
        <w:t>Глава администрации города Югорска</w:t>
      </w:r>
      <w:r>
        <w:rPr>
          <w:b/>
        </w:rPr>
        <w:tab/>
      </w:r>
      <w:r>
        <w:rPr>
          <w:b/>
        </w:rPr>
        <w:tab/>
      </w:r>
      <w:r>
        <w:rPr>
          <w:b/>
        </w:rPr>
        <w:tab/>
      </w:r>
      <w:r>
        <w:rPr>
          <w:b/>
        </w:rPr>
        <w:tab/>
      </w:r>
      <w:r>
        <w:rPr>
          <w:b/>
        </w:rPr>
        <w:tab/>
        <w:t xml:space="preserve">     </w:t>
      </w:r>
      <w:r w:rsidR="004721C5">
        <w:rPr>
          <w:b/>
        </w:rPr>
        <w:t xml:space="preserve">        </w:t>
      </w:r>
      <w:r>
        <w:rPr>
          <w:b/>
        </w:rPr>
        <w:t xml:space="preserve">М.И. </w:t>
      </w:r>
      <w:proofErr w:type="spellStart"/>
      <w:r>
        <w:rPr>
          <w:b/>
        </w:rPr>
        <w:t>Бодак</w:t>
      </w:r>
      <w:proofErr w:type="spellEnd"/>
    </w:p>
    <w:p w:rsidR="004721C5" w:rsidRDefault="004721C5" w:rsidP="006C7F58">
      <w:pPr>
        <w:jc w:val="center"/>
        <w:rPr>
          <w:sz w:val="18"/>
          <w:szCs w:val="18"/>
        </w:rPr>
      </w:pPr>
    </w:p>
    <w:p w:rsidR="004721C5" w:rsidRDefault="004721C5" w:rsidP="006C7F58">
      <w:pPr>
        <w:jc w:val="center"/>
        <w:rPr>
          <w:sz w:val="18"/>
          <w:szCs w:val="18"/>
        </w:rPr>
      </w:pPr>
    </w:p>
    <w:p w:rsidR="004721C5" w:rsidRDefault="004721C5" w:rsidP="006C7F58">
      <w:pPr>
        <w:jc w:val="center"/>
        <w:rPr>
          <w:sz w:val="18"/>
          <w:szCs w:val="18"/>
        </w:rPr>
      </w:pPr>
    </w:p>
    <w:p w:rsidR="004721C5" w:rsidRDefault="004721C5" w:rsidP="004721C5">
      <w:pPr>
        <w:jc w:val="both"/>
        <w:rPr>
          <w:sz w:val="18"/>
          <w:szCs w:val="18"/>
        </w:rPr>
      </w:pPr>
    </w:p>
    <w:p w:rsidR="006C7F58" w:rsidRPr="00E65AC0" w:rsidRDefault="006C7F58" w:rsidP="006C7F58">
      <w:pPr>
        <w:pStyle w:val="a7"/>
        <w:spacing w:after="0"/>
        <w:rPr>
          <w:b/>
        </w:rPr>
      </w:pPr>
    </w:p>
    <w:p w:rsidR="006C7F58" w:rsidRPr="00E65AC0" w:rsidRDefault="006C7F58" w:rsidP="006C7F58">
      <w:pPr>
        <w:pStyle w:val="a7"/>
        <w:spacing w:after="0"/>
        <w:rPr>
          <w:b/>
        </w:rPr>
      </w:pPr>
    </w:p>
    <w:p w:rsidR="006C7F58" w:rsidRPr="00E65AC0" w:rsidRDefault="006C7F58" w:rsidP="006C7F58">
      <w:pPr>
        <w:pStyle w:val="a7"/>
        <w:spacing w:after="0"/>
        <w:rPr>
          <w:b/>
        </w:rPr>
      </w:pPr>
    </w:p>
    <w:p w:rsidR="006C7F58" w:rsidRPr="00E65AC0" w:rsidRDefault="006C7F58" w:rsidP="006C7F58">
      <w:pPr>
        <w:pStyle w:val="a7"/>
        <w:spacing w:after="0"/>
        <w:rPr>
          <w:b/>
        </w:rPr>
      </w:pPr>
    </w:p>
    <w:p w:rsidR="006C7F58" w:rsidRDefault="006C7F58" w:rsidP="006C7F58">
      <w:pPr>
        <w:pStyle w:val="Style25"/>
        <w:widowControl/>
        <w:tabs>
          <w:tab w:val="left" w:leader="underscore" w:pos="7133"/>
          <w:tab w:val="left" w:leader="underscore" w:pos="7978"/>
        </w:tabs>
        <w:spacing w:line="240" w:lineRule="auto"/>
        <w:ind w:firstLine="0"/>
        <w:rPr>
          <w:b/>
        </w:rPr>
      </w:pPr>
    </w:p>
    <w:p w:rsidR="006C7F58" w:rsidRDefault="006C7F58" w:rsidP="006C7F58">
      <w:pPr>
        <w:pStyle w:val="Style25"/>
        <w:widowControl/>
        <w:tabs>
          <w:tab w:val="left" w:leader="underscore" w:pos="7133"/>
          <w:tab w:val="left" w:leader="underscore" w:pos="7978"/>
        </w:tabs>
        <w:spacing w:line="240" w:lineRule="auto"/>
        <w:ind w:firstLine="0"/>
        <w:rPr>
          <w:b/>
        </w:rPr>
      </w:pPr>
    </w:p>
    <w:p w:rsidR="000468D4" w:rsidRDefault="000468D4" w:rsidP="006C7F58">
      <w:pPr>
        <w:pStyle w:val="Style25"/>
        <w:widowControl/>
        <w:tabs>
          <w:tab w:val="left" w:leader="underscore" w:pos="7133"/>
          <w:tab w:val="left" w:leader="underscore" w:pos="7978"/>
        </w:tabs>
        <w:spacing w:line="240" w:lineRule="auto"/>
        <w:ind w:firstLine="0"/>
        <w:rPr>
          <w:rStyle w:val="FontStyle48"/>
        </w:rPr>
      </w:pPr>
    </w:p>
    <w:p w:rsidR="000468D4" w:rsidRDefault="000468D4" w:rsidP="006C7F58">
      <w:pPr>
        <w:pStyle w:val="Style25"/>
        <w:widowControl/>
        <w:tabs>
          <w:tab w:val="left" w:leader="underscore" w:pos="7133"/>
          <w:tab w:val="left" w:leader="underscore" w:pos="7978"/>
        </w:tabs>
        <w:spacing w:line="240" w:lineRule="auto"/>
        <w:ind w:firstLine="0"/>
        <w:rPr>
          <w:rStyle w:val="FontStyle48"/>
        </w:rPr>
      </w:pPr>
    </w:p>
    <w:p w:rsidR="00036B0C" w:rsidRPr="008A2DD1" w:rsidRDefault="00036B0C" w:rsidP="00036B0C">
      <w:pPr>
        <w:pStyle w:val="Style25"/>
        <w:widowControl/>
        <w:tabs>
          <w:tab w:val="left" w:leader="underscore" w:pos="7133"/>
          <w:tab w:val="left" w:leader="underscore" w:pos="7978"/>
        </w:tabs>
        <w:spacing w:line="240" w:lineRule="auto"/>
        <w:ind w:firstLine="851"/>
        <w:jc w:val="right"/>
        <w:rPr>
          <w:rStyle w:val="FontStyle48"/>
          <w:sz w:val="24"/>
          <w:szCs w:val="24"/>
        </w:rPr>
      </w:pPr>
      <w:r w:rsidRPr="008A2DD1">
        <w:rPr>
          <w:rStyle w:val="FontStyle48"/>
          <w:sz w:val="24"/>
          <w:szCs w:val="24"/>
        </w:rPr>
        <w:t xml:space="preserve">Приложение </w:t>
      </w:r>
    </w:p>
    <w:p w:rsidR="00036B0C" w:rsidRPr="00E65AC0" w:rsidRDefault="00036B0C" w:rsidP="00036B0C">
      <w:pPr>
        <w:pStyle w:val="Style25"/>
        <w:widowControl/>
        <w:tabs>
          <w:tab w:val="left" w:leader="underscore" w:pos="7133"/>
          <w:tab w:val="left" w:leader="underscore" w:pos="7978"/>
        </w:tabs>
        <w:spacing w:line="240" w:lineRule="auto"/>
        <w:ind w:firstLine="851"/>
        <w:jc w:val="right"/>
        <w:rPr>
          <w:b/>
          <w:bCs/>
          <w:sz w:val="22"/>
          <w:szCs w:val="22"/>
        </w:rPr>
      </w:pPr>
      <w:r w:rsidRPr="008A2DD1">
        <w:rPr>
          <w:rStyle w:val="FontStyle48"/>
          <w:sz w:val="24"/>
          <w:szCs w:val="24"/>
        </w:rPr>
        <w:t>к постановлению</w:t>
      </w:r>
      <w:r w:rsidRPr="008A2DD1">
        <w:rPr>
          <w:rStyle w:val="FontStyle48"/>
          <w:sz w:val="24"/>
          <w:szCs w:val="24"/>
        </w:rPr>
        <w:br/>
        <w:t>администрации города</w:t>
      </w:r>
      <w:r w:rsidR="00351DAA">
        <w:rPr>
          <w:rStyle w:val="FontStyle48"/>
          <w:sz w:val="24"/>
          <w:szCs w:val="24"/>
        </w:rPr>
        <w:t xml:space="preserve"> Югорска</w:t>
      </w:r>
      <w:r w:rsidRPr="008A2DD1">
        <w:rPr>
          <w:rStyle w:val="FontStyle48"/>
          <w:sz w:val="24"/>
          <w:szCs w:val="24"/>
        </w:rPr>
        <w:br/>
      </w:r>
      <w:proofErr w:type="gramStart"/>
      <w:r w:rsidRPr="008A2DD1">
        <w:rPr>
          <w:rStyle w:val="FontStyle48"/>
          <w:sz w:val="24"/>
          <w:szCs w:val="24"/>
        </w:rPr>
        <w:t>от</w:t>
      </w:r>
      <w:proofErr w:type="gramEnd"/>
      <w:r w:rsidRPr="008A2DD1">
        <w:rPr>
          <w:rStyle w:val="FontStyle48"/>
          <w:sz w:val="24"/>
          <w:szCs w:val="24"/>
        </w:rPr>
        <w:t xml:space="preserve"> __</w:t>
      </w:r>
      <w:r>
        <w:rPr>
          <w:rStyle w:val="FontStyle48"/>
          <w:sz w:val="24"/>
          <w:szCs w:val="24"/>
        </w:rPr>
        <w:t>__</w:t>
      </w:r>
      <w:r w:rsidR="00351DAA">
        <w:rPr>
          <w:rStyle w:val="FontStyle48"/>
          <w:sz w:val="24"/>
          <w:szCs w:val="24"/>
        </w:rPr>
        <w:t>______</w:t>
      </w:r>
      <w:r>
        <w:rPr>
          <w:rStyle w:val="FontStyle48"/>
          <w:sz w:val="24"/>
          <w:szCs w:val="24"/>
        </w:rPr>
        <w:t>_______</w:t>
      </w:r>
      <w:r w:rsidRPr="008A2DD1">
        <w:rPr>
          <w:rStyle w:val="FontStyle48"/>
          <w:sz w:val="24"/>
          <w:szCs w:val="24"/>
        </w:rPr>
        <w:t xml:space="preserve">__ № </w:t>
      </w:r>
      <w:r>
        <w:rPr>
          <w:rStyle w:val="FontStyle48"/>
          <w:sz w:val="24"/>
          <w:szCs w:val="24"/>
        </w:rPr>
        <w:t>_____</w:t>
      </w:r>
    </w:p>
    <w:p w:rsidR="00036B0C" w:rsidRDefault="00036B0C" w:rsidP="00036B0C">
      <w:pPr>
        <w:jc w:val="right"/>
      </w:pPr>
    </w:p>
    <w:p w:rsidR="00036B0C" w:rsidRPr="00351DAA" w:rsidRDefault="00036B0C" w:rsidP="00036B0C">
      <w:pPr>
        <w:pStyle w:val="3"/>
        <w:jc w:val="center"/>
        <w:rPr>
          <w:b/>
          <w:color w:val="auto"/>
          <w:sz w:val="24"/>
          <w:szCs w:val="24"/>
        </w:rPr>
      </w:pPr>
      <w:r w:rsidRPr="00351DAA">
        <w:rPr>
          <w:b/>
          <w:color w:val="auto"/>
          <w:sz w:val="24"/>
          <w:szCs w:val="24"/>
        </w:rPr>
        <w:t>АДМИНИСТРАТИВНЫЙ РЕГЛАМЕНТ</w:t>
      </w:r>
    </w:p>
    <w:p w:rsidR="00036B0C" w:rsidRPr="00351DAA" w:rsidRDefault="00036B0C" w:rsidP="00036B0C">
      <w:pPr>
        <w:jc w:val="center"/>
        <w:rPr>
          <w:b/>
        </w:rPr>
      </w:pPr>
      <w:r w:rsidRPr="00351DAA">
        <w:rPr>
          <w:b/>
        </w:rPr>
        <w:t>предоставления муниципальной услуги</w:t>
      </w:r>
    </w:p>
    <w:p w:rsidR="00036B0C" w:rsidRPr="000468D4" w:rsidRDefault="00036B0C" w:rsidP="000468D4">
      <w:pPr>
        <w:jc w:val="center"/>
        <w:rPr>
          <w:b/>
        </w:rPr>
      </w:pPr>
      <w:r w:rsidRPr="000468D4">
        <w:rPr>
          <w:b/>
        </w:rPr>
        <w:t>«</w:t>
      </w:r>
      <w:r w:rsidR="000468D4" w:rsidRPr="000468D4">
        <w:rPr>
          <w:b/>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0468D4">
        <w:rPr>
          <w:b/>
        </w:rPr>
        <w:t>»</w:t>
      </w:r>
    </w:p>
    <w:p w:rsidR="00351DAA" w:rsidRPr="00351DAA" w:rsidRDefault="00351DAA" w:rsidP="00036B0C">
      <w:pPr>
        <w:jc w:val="center"/>
        <w:rPr>
          <w:b/>
        </w:rPr>
      </w:pPr>
    </w:p>
    <w:p w:rsidR="00036B0C" w:rsidRPr="00D37381" w:rsidRDefault="00D37381" w:rsidP="00351DAA">
      <w:pPr>
        <w:jc w:val="center"/>
        <w:rPr>
          <w:b/>
        </w:rPr>
      </w:pPr>
      <w:r>
        <w:rPr>
          <w:b/>
          <w:lang w:val="en-US"/>
        </w:rPr>
        <w:t>I</w:t>
      </w:r>
      <w:r w:rsidR="00036B0C" w:rsidRPr="00D37381">
        <w:rPr>
          <w:b/>
        </w:rPr>
        <w:t>. Общие положения</w:t>
      </w:r>
    </w:p>
    <w:p w:rsidR="00351DAA" w:rsidRPr="00D37381" w:rsidRDefault="00351DAA" w:rsidP="00351DAA">
      <w:pPr>
        <w:jc w:val="center"/>
        <w:rPr>
          <w:b/>
        </w:rPr>
      </w:pPr>
    </w:p>
    <w:p w:rsidR="00036B0C" w:rsidRDefault="00036B0C" w:rsidP="00351DAA">
      <w:pPr>
        <w:tabs>
          <w:tab w:val="left" w:pos="1134"/>
        </w:tabs>
        <w:jc w:val="center"/>
      </w:pPr>
      <w:r w:rsidRPr="00FB53FC">
        <w:t>Предмет регулирования административного регламента</w:t>
      </w:r>
    </w:p>
    <w:p w:rsidR="00351DAA" w:rsidRPr="00FB53FC" w:rsidRDefault="00351DAA" w:rsidP="00351DAA">
      <w:pPr>
        <w:tabs>
          <w:tab w:val="left" w:pos="1134"/>
        </w:tabs>
        <w:jc w:val="center"/>
      </w:pPr>
    </w:p>
    <w:p w:rsidR="00D37381" w:rsidRDefault="00036B0C" w:rsidP="00EE7C52">
      <w:pPr>
        <w:jc w:val="both"/>
      </w:pPr>
      <w:r w:rsidRPr="00FB53FC">
        <w:tab/>
      </w:r>
      <w:r w:rsidR="00EE7C52">
        <w:t xml:space="preserve">1. </w:t>
      </w:r>
      <w:proofErr w:type="gramStart"/>
      <w:r w:rsidR="00EE7C52" w:rsidRPr="00FB53FC">
        <w:t>Административный регламент предоставления муниципальной услуги «</w:t>
      </w:r>
      <w:r w:rsidR="00EE7C52">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00EE7C52" w:rsidRPr="00D37381">
        <w:t xml:space="preserve">, </w:t>
      </w:r>
      <w:r w:rsidR="00EE7C52">
        <w:t>без проведения торгов</w:t>
      </w:r>
      <w:r w:rsidR="00EE7C52" w:rsidRPr="00FB53FC">
        <w:t>» (далее – административный регламент</w:t>
      </w:r>
      <w:r w:rsidR="00EE7C52">
        <w:t>, муниципальная услуга</w:t>
      </w:r>
      <w:r w:rsidR="00EE7C52" w:rsidRPr="00FB53FC">
        <w:t xml:space="preserve">) устанавливает сроки и последовательность </w:t>
      </w:r>
      <w:r w:rsidR="00EE7C52">
        <w:t>административных процедур (</w:t>
      </w:r>
      <w:r w:rsidR="00EE7C52" w:rsidRPr="00FB53FC">
        <w:t>действий</w:t>
      </w:r>
      <w:r w:rsidR="00EE7C52">
        <w:t>) Департамента муниципальной собственности и градостроительства администрации города Югорска</w:t>
      </w:r>
      <w:r w:rsidR="00EE7C52" w:rsidRPr="00FB53FC">
        <w:t xml:space="preserve"> (далее</w:t>
      </w:r>
      <w:proofErr w:type="gramEnd"/>
      <w:r w:rsidR="00EE7C52" w:rsidRPr="00FB53FC">
        <w:t xml:space="preserve"> - </w:t>
      </w:r>
      <w:r w:rsidR="00EE7C52">
        <w:t xml:space="preserve"> </w:t>
      </w:r>
      <w:proofErr w:type="gramStart"/>
      <w:r w:rsidR="00EE7C52">
        <w:t>Департамент), а также порядок его взаимодействия с заявителями, органами власти и организациями при предоставлении муниципальной услуги</w:t>
      </w:r>
      <w:r w:rsidR="00EE7C52" w:rsidRPr="00FB53FC">
        <w:t>.</w:t>
      </w:r>
      <w:proofErr w:type="gramEnd"/>
    </w:p>
    <w:p w:rsidR="00EE7C52" w:rsidRPr="00AE3BCE" w:rsidRDefault="00EE7C52" w:rsidP="00EE7C52">
      <w:pPr>
        <w:jc w:val="both"/>
      </w:pPr>
    </w:p>
    <w:p w:rsidR="00036B0C" w:rsidRDefault="00036B0C" w:rsidP="002B0E99">
      <w:pPr>
        <w:jc w:val="center"/>
      </w:pPr>
      <w:r w:rsidRPr="000165F8">
        <w:t>Круг заявителей</w:t>
      </w:r>
    </w:p>
    <w:p w:rsidR="002B0E99" w:rsidRPr="000165F8" w:rsidRDefault="002B0E99" w:rsidP="002B0E99">
      <w:pPr>
        <w:jc w:val="center"/>
      </w:pPr>
    </w:p>
    <w:p w:rsidR="00036B0C" w:rsidRPr="000165F8" w:rsidRDefault="002B0E99" w:rsidP="00036B0C">
      <w:pPr>
        <w:ind w:firstLine="720"/>
        <w:jc w:val="both"/>
      </w:pPr>
      <w:r w:rsidRPr="000165F8">
        <w:t>2.</w:t>
      </w:r>
      <w:r>
        <w:t xml:space="preserve"> </w:t>
      </w:r>
      <w:r w:rsidR="00036B0C" w:rsidRPr="000165F8">
        <w:t xml:space="preserve">Заявителями на получение муниципальной услуги являются граждане, </w:t>
      </w:r>
      <w:r w:rsidR="00213EA5">
        <w:t xml:space="preserve">которые имеют </w:t>
      </w:r>
      <w:r w:rsidR="00EE7C52">
        <w:t>основания</w:t>
      </w:r>
      <w:r w:rsidR="00036B0C" w:rsidRPr="000165F8">
        <w:t xml:space="preserve"> на приобретение земельного участка </w:t>
      </w:r>
      <w:r w:rsidR="000468D4">
        <w:t>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w:t>
      </w:r>
      <w:r w:rsidR="00036B0C" w:rsidRPr="000165F8">
        <w:t xml:space="preserve"> (далее – заявители). </w:t>
      </w:r>
    </w:p>
    <w:p w:rsidR="00213EA5" w:rsidRDefault="00036B0C" w:rsidP="00484C73">
      <w:pPr>
        <w:ind w:firstLine="720"/>
        <w:jc w:val="both"/>
      </w:pPr>
      <w:r w:rsidRPr="000165F8">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213EA5" w:rsidRDefault="00036B0C" w:rsidP="00213EA5">
      <w:pPr>
        <w:tabs>
          <w:tab w:val="left" w:pos="1134"/>
        </w:tabs>
        <w:ind w:firstLine="709"/>
        <w:jc w:val="center"/>
      </w:pPr>
      <w:r w:rsidRPr="000165F8">
        <w:t>Требования к порядку информирования</w:t>
      </w:r>
    </w:p>
    <w:p w:rsidR="00036B0C" w:rsidRDefault="00036B0C" w:rsidP="00213EA5">
      <w:pPr>
        <w:tabs>
          <w:tab w:val="left" w:pos="1134"/>
        </w:tabs>
        <w:ind w:firstLine="709"/>
        <w:jc w:val="center"/>
      </w:pPr>
      <w:r w:rsidRPr="000165F8">
        <w:t>о правилах пред</w:t>
      </w:r>
      <w:r w:rsidR="00213EA5">
        <w:t>оставления муниципальной услуги</w:t>
      </w:r>
    </w:p>
    <w:p w:rsidR="00213EA5" w:rsidRDefault="00213EA5" w:rsidP="00213EA5">
      <w:pPr>
        <w:tabs>
          <w:tab w:val="left" w:pos="1134"/>
        </w:tabs>
        <w:ind w:firstLine="709"/>
        <w:jc w:val="center"/>
      </w:pPr>
    </w:p>
    <w:p w:rsidR="00036B0C" w:rsidRPr="00525A2C" w:rsidRDefault="008F755A" w:rsidP="0045417B">
      <w:pPr>
        <w:tabs>
          <w:tab w:val="left" w:pos="0"/>
        </w:tabs>
        <w:jc w:val="both"/>
      </w:pPr>
      <w:r>
        <w:tab/>
      </w:r>
      <w:r w:rsidR="00036B0C" w:rsidRPr="000165F8">
        <w:t>3. Информация о месте нахождения, справочных телефонах, графике работы, адресах электронной почты Департамента и его структурн</w:t>
      </w:r>
      <w:r w:rsidR="00484C73">
        <w:t>ого</w:t>
      </w:r>
      <w:r w:rsidR="00036B0C" w:rsidRPr="000165F8">
        <w:t xml:space="preserve"> подразделени</w:t>
      </w:r>
      <w:r w:rsidR="00484C73">
        <w:t>я</w:t>
      </w:r>
      <w:r w:rsidR="00036B0C" w:rsidRPr="000165F8">
        <w:t>, участвующ</w:t>
      </w:r>
      <w:r w:rsidR="00484C73">
        <w:t>его</w:t>
      </w:r>
      <w:r w:rsidR="00036B0C" w:rsidRPr="000165F8">
        <w:t xml:space="preserve"> в предоставлении муниципальной</w:t>
      </w:r>
      <w:r w:rsidR="00525A2C">
        <w:t>:</w:t>
      </w:r>
    </w:p>
    <w:p w:rsidR="00525A2C" w:rsidRDefault="008F755A" w:rsidP="0045417B">
      <w:pPr>
        <w:tabs>
          <w:tab w:val="left" w:pos="0"/>
        </w:tabs>
        <w:jc w:val="both"/>
      </w:pPr>
      <w:r>
        <w:tab/>
      </w:r>
      <w:r w:rsidR="00525A2C">
        <w:t xml:space="preserve">1) </w:t>
      </w:r>
      <w:r w:rsidR="00525A2C" w:rsidRPr="00BA13F4">
        <w:t>628260, г</w:t>
      </w:r>
      <w:r w:rsidR="00525A2C">
        <w:t xml:space="preserve">. Югорск, ул. 40 лет Победы, 11, </w:t>
      </w:r>
      <w:r w:rsidR="00525A2C" w:rsidRPr="00BA13F4">
        <w:t>3 этаж, кабинет № 306</w:t>
      </w:r>
      <w:r w:rsidR="00526DC9">
        <w:t>, м</w:t>
      </w:r>
      <w:r w:rsidR="00526DC9" w:rsidRPr="00BA13F4">
        <w:t xml:space="preserve">есто нахождения </w:t>
      </w:r>
      <w:r w:rsidR="00526DC9">
        <w:t>п</w:t>
      </w:r>
      <w:r w:rsidR="00526DC9" w:rsidRPr="00BA13F4">
        <w:t>риемн</w:t>
      </w:r>
      <w:r w:rsidR="00526DC9">
        <w:t>ой Департамента;</w:t>
      </w:r>
    </w:p>
    <w:p w:rsidR="00525A2C" w:rsidRPr="00BA13F4" w:rsidRDefault="004F0ED3" w:rsidP="0045417B">
      <w:pPr>
        <w:tabs>
          <w:tab w:val="left" w:pos="0"/>
        </w:tabs>
        <w:jc w:val="both"/>
      </w:pPr>
      <w:r>
        <w:tab/>
      </w:r>
      <w:r w:rsidR="00525A2C" w:rsidRPr="00BA13F4">
        <w:t xml:space="preserve">телефон/факс: </w:t>
      </w:r>
      <w:r w:rsidR="00525A2C">
        <w:t>8</w:t>
      </w:r>
      <w:r w:rsidR="00525A2C" w:rsidRPr="00BA13F4">
        <w:t>(34675) 5-00-10</w:t>
      </w:r>
      <w:r w:rsidR="00525A2C">
        <w:t>;</w:t>
      </w:r>
    </w:p>
    <w:p w:rsidR="00525A2C" w:rsidRPr="006D406B" w:rsidRDefault="004F0ED3" w:rsidP="0045417B">
      <w:pPr>
        <w:tabs>
          <w:tab w:val="left" w:pos="0"/>
        </w:tabs>
        <w:jc w:val="both"/>
      </w:pPr>
      <w:r>
        <w:tab/>
      </w:r>
      <w:r w:rsidR="00525A2C">
        <w:t>а</w:t>
      </w:r>
      <w:r w:rsidR="00525A2C" w:rsidRPr="00BA13F4">
        <w:t>дрес электронной почты:</w:t>
      </w:r>
      <w:r w:rsidR="00525A2C">
        <w:t xml:space="preserve"> </w:t>
      </w:r>
      <w:proofErr w:type="spellStart"/>
      <w:r w:rsidR="00525A2C" w:rsidRPr="00BA13F4">
        <w:rPr>
          <w:lang w:val="en-US"/>
        </w:rPr>
        <w:t>dmsig</w:t>
      </w:r>
      <w:proofErr w:type="spellEnd"/>
      <w:r w:rsidR="00525A2C" w:rsidRPr="00BA13F4">
        <w:t>@</w:t>
      </w:r>
      <w:proofErr w:type="spellStart"/>
      <w:r w:rsidR="00525A2C" w:rsidRPr="00BA13F4">
        <w:rPr>
          <w:lang w:val="en-US"/>
        </w:rPr>
        <w:t>ugorsk</w:t>
      </w:r>
      <w:proofErr w:type="spellEnd"/>
      <w:r w:rsidR="00525A2C" w:rsidRPr="00BA13F4">
        <w:t>.</w:t>
      </w:r>
      <w:proofErr w:type="spellStart"/>
      <w:r w:rsidR="00525A2C" w:rsidRPr="00BA13F4">
        <w:rPr>
          <w:lang w:val="en-US"/>
        </w:rPr>
        <w:t>ru</w:t>
      </w:r>
      <w:proofErr w:type="spellEnd"/>
      <w:r w:rsidR="00525A2C">
        <w:t>.</w:t>
      </w:r>
    </w:p>
    <w:p w:rsidR="00526DC9" w:rsidRDefault="008F755A" w:rsidP="0045417B">
      <w:pPr>
        <w:tabs>
          <w:tab w:val="left" w:pos="0"/>
        </w:tabs>
        <w:jc w:val="both"/>
      </w:pPr>
      <w:r>
        <w:tab/>
      </w:r>
      <w:r w:rsidR="00525A2C">
        <w:t xml:space="preserve">2) </w:t>
      </w:r>
      <w:r w:rsidR="00526DC9">
        <w:t xml:space="preserve">628260,  </w:t>
      </w:r>
      <w:r w:rsidR="00526DC9" w:rsidRPr="00BA13F4">
        <w:t xml:space="preserve">г. Югорск, ул. 40 лет Победы, 11, </w:t>
      </w:r>
      <w:r w:rsidRPr="00BA13F4">
        <w:t>1 этаж</w:t>
      </w:r>
      <w:r>
        <w:t>,</w:t>
      </w:r>
      <w:r w:rsidRPr="00BA13F4">
        <w:t xml:space="preserve"> </w:t>
      </w:r>
      <w:r>
        <w:t xml:space="preserve"> </w:t>
      </w:r>
      <w:r w:rsidR="00526DC9" w:rsidRPr="00BA13F4">
        <w:t>кабинет № 112</w:t>
      </w:r>
      <w:r w:rsidR="00526DC9">
        <w:t>,</w:t>
      </w:r>
      <w:r w:rsidR="00E634A8" w:rsidRPr="00E634A8">
        <w:t xml:space="preserve"> </w:t>
      </w:r>
      <w:r w:rsidR="00525A2C">
        <w:t>м</w:t>
      </w:r>
      <w:r w:rsidR="00525A2C" w:rsidRPr="00BA13F4">
        <w:t xml:space="preserve">есто нахождения </w:t>
      </w:r>
      <w:r w:rsidR="00526DC9">
        <w:t>структурного подразделения, отдела земельных ресурсов по работе с физическими лицами (далее Отдел)</w:t>
      </w:r>
      <w:r w:rsidR="00525A2C">
        <w:t xml:space="preserve">: </w:t>
      </w:r>
    </w:p>
    <w:p w:rsidR="00525A2C" w:rsidRPr="00BA13F4" w:rsidRDefault="008F755A" w:rsidP="0045417B">
      <w:pPr>
        <w:tabs>
          <w:tab w:val="left" w:pos="0"/>
        </w:tabs>
        <w:jc w:val="both"/>
      </w:pPr>
      <w:r>
        <w:tab/>
      </w:r>
      <w:r w:rsidR="00525A2C">
        <w:t>т</w:t>
      </w:r>
      <w:r w:rsidR="00525A2C" w:rsidRPr="00BA13F4">
        <w:t>елефон/факс: 8 (34675) 5-00-19</w:t>
      </w:r>
      <w:r w:rsidR="00525A2C">
        <w:t>;</w:t>
      </w:r>
    </w:p>
    <w:p w:rsidR="00525A2C" w:rsidRDefault="008F755A" w:rsidP="0045417B">
      <w:pPr>
        <w:tabs>
          <w:tab w:val="left" w:pos="0"/>
        </w:tabs>
        <w:jc w:val="both"/>
      </w:pPr>
      <w:r>
        <w:tab/>
      </w:r>
      <w:r w:rsidR="00525A2C">
        <w:t>а</w:t>
      </w:r>
      <w:r w:rsidR="00525A2C" w:rsidRPr="00BA13F4">
        <w:t xml:space="preserve">дрес электронной почты: </w:t>
      </w:r>
      <w:hyperlink r:id="rId7" w:history="1">
        <w:r w:rsidR="00525A2C" w:rsidRPr="009E2A3C">
          <w:rPr>
            <w:rStyle w:val="a3"/>
            <w:color w:val="000000" w:themeColor="text1"/>
          </w:rPr>
          <w:t>50019@</w:t>
        </w:r>
        <w:r w:rsidR="00525A2C" w:rsidRPr="009E2A3C">
          <w:rPr>
            <w:rStyle w:val="a3"/>
            <w:color w:val="000000" w:themeColor="text1"/>
            <w:lang w:val="en-US"/>
          </w:rPr>
          <w:t>inbox</w:t>
        </w:r>
        <w:r w:rsidR="00525A2C" w:rsidRPr="009E2A3C">
          <w:rPr>
            <w:rStyle w:val="a3"/>
            <w:color w:val="000000" w:themeColor="text1"/>
          </w:rPr>
          <w:t>.</w:t>
        </w:r>
        <w:proofErr w:type="spellStart"/>
        <w:r w:rsidR="00525A2C" w:rsidRPr="009E2A3C">
          <w:rPr>
            <w:rStyle w:val="a3"/>
            <w:color w:val="000000" w:themeColor="text1"/>
            <w:lang w:val="en-US"/>
          </w:rPr>
          <w:t>ru</w:t>
        </w:r>
        <w:proofErr w:type="spellEnd"/>
      </w:hyperlink>
      <w:r w:rsidR="00525A2C" w:rsidRPr="009E2A3C">
        <w:rPr>
          <w:color w:val="000000" w:themeColor="text1"/>
        </w:rPr>
        <w:t xml:space="preserve">, </w:t>
      </w:r>
      <w:hyperlink r:id="rId8" w:history="1">
        <w:proofErr w:type="spellStart"/>
        <w:r w:rsidR="00525A2C" w:rsidRPr="009E2A3C">
          <w:rPr>
            <w:rStyle w:val="a3"/>
            <w:color w:val="000000" w:themeColor="text1"/>
          </w:rPr>
          <w:t>chelpanova_in@ugorsk</w:t>
        </w:r>
        <w:proofErr w:type="spellEnd"/>
        <w:r w:rsidR="00525A2C" w:rsidRPr="009E2A3C">
          <w:rPr>
            <w:rStyle w:val="a3"/>
            <w:color w:val="000000" w:themeColor="text1"/>
          </w:rPr>
          <w:t xml:space="preserve">. </w:t>
        </w:r>
        <w:proofErr w:type="spellStart"/>
        <w:r w:rsidR="00525A2C" w:rsidRPr="009E2A3C">
          <w:rPr>
            <w:rStyle w:val="a3"/>
            <w:color w:val="000000" w:themeColor="text1"/>
          </w:rPr>
          <w:t>ru</w:t>
        </w:r>
        <w:proofErr w:type="spellEnd"/>
      </w:hyperlink>
    </w:p>
    <w:p w:rsidR="00036B0C" w:rsidRPr="000165F8" w:rsidRDefault="00100309" w:rsidP="0045417B">
      <w:pPr>
        <w:tabs>
          <w:tab w:val="left" w:pos="0"/>
        </w:tabs>
        <w:jc w:val="both"/>
      </w:pPr>
      <w:r>
        <w:tab/>
      </w:r>
      <w:r w:rsidR="00036B0C" w:rsidRPr="000165F8">
        <w:t>График работы</w:t>
      </w:r>
      <w:r w:rsidR="00526DC9">
        <w:t xml:space="preserve"> </w:t>
      </w:r>
      <w:r w:rsidR="00525A2C">
        <w:t>Отдела</w:t>
      </w:r>
      <w:r w:rsidR="00036B0C" w:rsidRPr="000165F8">
        <w:t>:</w:t>
      </w:r>
    </w:p>
    <w:p w:rsidR="00036B0C" w:rsidRPr="000165F8" w:rsidRDefault="00100309" w:rsidP="0045417B">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r w:rsidR="00525A2C">
        <w:rPr>
          <w:rFonts w:ascii="Times New Roman" w:hAnsi="Times New Roman" w:cs="Times New Roman"/>
          <w:sz w:val="24"/>
          <w:szCs w:val="24"/>
        </w:rPr>
        <w:t xml:space="preserve">- </w:t>
      </w:r>
      <w:r w:rsidR="00036B0C" w:rsidRPr="000165F8">
        <w:rPr>
          <w:rFonts w:ascii="Times New Roman" w:hAnsi="Times New Roman" w:cs="Times New Roman"/>
          <w:sz w:val="24"/>
          <w:szCs w:val="24"/>
        </w:rPr>
        <w:t>понедельник</w:t>
      </w:r>
      <w:r w:rsidR="00834FDD">
        <w:rPr>
          <w:rFonts w:ascii="Times New Roman" w:hAnsi="Times New Roman" w:cs="Times New Roman"/>
          <w:sz w:val="24"/>
          <w:szCs w:val="24"/>
        </w:rPr>
        <w:t>-пятница</w:t>
      </w:r>
      <w:r w:rsidR="00036B0C" w:rsidRPr="000165F8">
        <w:rPr>
          <w:rFonts w:ascii="Times New Roman" w:hAnsi="Times New Roman" w:cs="Times New Roman"/>
          <w:sz w:val="24"/>
          <w:szCs w:val="24"/>
        </w:rPr>
        <w:t>: с 09-00 до 18-00;</w:t>
      </w:r>
    </w:p>
    <w:p w:rsidR="00036B0C" w:rsidRPr="000165F8" w:rsidRDefault="00100309" w:rsidP="0045417B">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r w:rsidR="00525A2C">
        <w:rPr>
          <w:rFonts w:ascii="Times New Roman" w:hAnsi="Times New Roman" w:cs="Times New Roman"/>
          <w:sz w:val="24"/>
          <w:szCs w:val="24"/>
        </w:rPr>
        <w:t xml:space="preserve">- </w:t>
      </w:r>
      <w:r w:rsidR="00036B0C" w:rsidRPr="000165F8">
        <w:rPr>
          <w:rFonts w:ascii="Times New Roman" w:hAnsi="Times New Roman" w:cs="Times New Roman"/>
          <w:sz w:val="24"/>
          <w:szCs w:val="24"/>
        </w:rPr>
        <w:t>обеденный перерыв: с 13-00 до 14-00;</w:t>
      </w:r>
    </w:p>
    <w:p w:rsidR="00036B0C" w:rsidRPr="000165F8" w:rsidRDefault="00100309" w:rsidP="0045417B">
      <w:pPr>
        <w:tabs>
          <w:tab w:val="left" w:pos="0"/>
        </w:tabs>
        <w:autoSpaceDE w:val="0"/>
        <w:autoSpaceDN w:val="0"/>
        <w:adjustRightInd w:val="0"/>
        <w:jc w:val="both"/>
      </w:pPr>
      <w:r>
        <w:lastRenderedPageBreak/>
        <w:tab/>
      </w:r>
      <w:r w:rsidR="00525A2C">
        <w:t xml:space="preserve">- </w:t>
      </w:r>
      <w:r w:rsidR="00036B0C" w:rsidRPr="000165F8">
        <w:t>суббота, воскресенье - выходные дни</w:t>
      </w:r>
      <w:r w:rsidR="00525A2C">
        <w:t>.</w:t>
      </w:r>
    </w:p>
    <w:p w:rsidR="00036B0C" w:rsidRPr="000165F8" w:rsidRDefault="00100309" w:rsidP="0045417B">
      <w:pPr>
        <w:tabs>
          <w:tab w:val="left" w:pos="0"/>
          <w:tab w:val="left" w:pos="567"/>
        </w:tabs>
        <w:autoSpaceDE w:val="0"/>
        <w:autoSpaceDN w:val="0"/>
        <w:adjustRightInd w:val="0"/>
        <w:jc w:val="both"/>
      </w:pPr>
      <w:r>
        <w:tab/>
      </w:r>
      <w:r w:rsidR="00036B0C" w:rsidRPr="000165F8">
        <w:t>Нерабочие праздничные дни устанавливаются в соответствии с Трудовым кодексом Российской Федерации.</w:t>
      </w:r>
    </w:p>
    <w:p w:rsidR="00036B0C" w:rsidRPr="000165F8" w:rsidRDefault="00100309" w:rsidP="0045417B">
      <w:pPr>
        <w:tabs>
          <w:tab w:val="left" w:pos="0"/>
        </w:tabs>
        <w:jc w:val="both"/>
      </w:pPr>
      <w:r>
        <w:tab/>
      </w:r>
      <w:r w:rsidR="00036B0C" w:rsidRPr="000165F8">
        <w:t xml:space="preserve">График приема </w:t>
      </w:r>
      <w:r w:rsidR="00834FDD">
        <w:t>граждан</w:t>
      </w:r>
      <w:r w:rsidR="00036B0C" w:rsidRPr="000165F8">
        <w:t>:</w:t>
      </w:r>
    </w:p>
    <w:p w:rsidR="00036B0C" w:rsidRPr="000165F8" w:rsidRDefault="00100309" w:rsidP="0045417B">
      <w:pPr>
        <w:tabs>
          <w:tab w:val="left" w:pos="0"/>
        </w:tabs>
        <w:jc w:val="both"/>
      </w:pPr>
      <w:r>
        <w:tab/>
      </w:r>
      <w:r w:rsidR="00525A2C">
        <w:t xml:space="preserve">- </w:t>
      </w:r>
      <w:r w:rsidR="00036B0C" w:rsidRPr="000165F8">
        <w:t>понедельник, среда: с 9-00 до 17-00,</w:t>
      </w:r>
    </w:p>
    <w:p w:rsidR="00906E5F" w:rsidRDefault="00100309" w:rsidP="0045417B">
      <w:pPr>
        <w:tabs>
          <w:tab w:val="left" w:pos="0"/>
        </w:tabs>
        <w:jc w:val="both"/>
      </w:pPr>
      <w:r>
        <w:tab/>
      </w:r>
      <w:r w:rsidR="00525A2C">
        <w:t xml:space="preserve">- </w:t>
      </w:r>
      <w:r w:rsidR="00036B0C" w:rsidRPr="000165F8">
        <w:t>обеденный перерыв: с 13-00 до 14-00.</w:t>
      </w:r>
    </w:p>
    <w:p w:rsidR="00213EA5" w:rsidRPr="00BA13F4" w:rsidRDefault="00906E5F" w:rsidP="0045417B">
      <w:pPr>
        <w:tabs>
          <w:tab w:val="left" w:pos="0"/>
        </w:tabs>
        <w:jc w:val="both"/>
      </w:pPr>
      <w:r>
        <w:tab/>
        <w:t xml:space="preserve">4. </w:t>
      </w:r>
      <w:r w:rsidR="00834FDD">
        <w:t>И</w:t>
      </w:r>
      <w:r w:rsidR="00213EA5" w:rsidRPr="00BA13F4">
        <w:t>нформаци</w:t>
      </w:r>
      <w:r w:rsidR="00834FDD">
        <w:t>я</w:t>
      </w:r>
      <w:r w:rsidR="00213EA5" w:rsidRPr="00BA13F4">
        <w:t xml:space="preserve">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r w:rsidR="00525A2C">
        <w:t>:</w:t>
      </w:r>
    </w:p>
    <w:p w:rsidR="00213EA5" w:rsidRPr="00BA13F4" w:rsidRDefault="00100309" w:rsidP="0045417B">
      <w:pPr>
        <w:tabs>
          <w:tab w:val="left" w:pos="0"/>
        </w:tabs>
        <w:jc w:val="both"/>
      </w:pPr>
      <w:r>
        <w:tab/>
      </w:r>
      <w:r w:rsidR="00525A2C">
        <w:t>м</w:t>
      </w:r>
      <w:r w:rsidR="00213EA5" w:rsidRPr="00BA13F4">
        <w:t>есто нахождения: 628260, г. Югорск, ул. Механизаторов, 2</w:t>
      </w:r>
      <w:r w:rsidR="00525A2C">
        <w:t>;</w:t>
      </w:r>
    </w:p>
    <w:p w:rsidR="00213EA5" w:rsidRPr="00BA13F4" w:rsidRDefault="00100309" w:rsidP="0045417B">
      <w:pPr>
        <w:tabs>
          <w:tab w:val="left" w:pos="0"/>
        </w:tabs>
        <w:jc w:val="both"/>
      </w:pPr>
      <w:r>
        <w:tab/>
      </w:r>
      <w:r w:rsidR="00525A2C">
        <w:t>т</w:t>
      </w:r>
      <w:r w:rsidR="00213EA5" w:rsidRPr="00BA13F4">
        <w:t xml:space="preserve">елефон/факс: 8 (34675) </w:t>
      </w:r>
      <w:r w:rsidR="00213EA5">
        <w:t>7-79-07</w:t>
      </w:r>
      <w:r w:rsidR="00525A2C">
        <w:t>;</w:t>
      </w:r>
    </w:p>
    <w:p w:rsidR="00525A2C" w:rsidRDefault="00525A2C" w:rsidP="0045417B">
      <w:pPr>
        <w:shd w:val="clear" w:color="auto" w:fill="FFFFFF"/>
        <w:tabs>
          <w:tab w:val="left" w:pos="0"/>
        </w:tabs>
        <w:ind w:left="734" w:right="2127"/>
        <w:jc w:val="both"/>
        <w:rPr>
          <w:spacing w:val="-2"/>
        </w:rPr>
      </w:pPr>
      <w:r>
        <w:rPr>
          <w:spacing w:val="-2"/>
        </w:rPr>
        <w:t xml:space="preserve">адрес официального сайта: </w:t>
      </w:r>
      <w:proofErr w:type="spellStart"/>
      <w:r>
        <w:rPr>
          <w:spacing w:val="-2"/>
          <w:lang w:val="en-US"/>
        </w:rPr>
        <w:t>mfc</w:t>
      </w:r>
      <w:proofErr w:type="spellEnd"/>
      <w:r w:rsidRPr="001A1E64">
        <w:rPr>
          <w:spacing w:val="-2"/>
        </w:rPr>
        <w:t>-</w:t>
      </w:r>
      <w:hyperlink r:id="rId9" w:history="1">
        <w:proofErr w:type="spellStart"/>
        <w:r>
          <w:rPr>
            <w:spacing w:val="-2"/>
            <w:u w:val="single"/>
            <w:lang w:val="en-US"/>
          </w:rPr>
          <w:t>ugorsk</w:t>
        </w:r>
        <w:proofErr w:type="spellEnd"/>
        <w:r w:rsidRPr="00DB421E">
          <w:rPr>
            <w:spacing w:val="-2"/>
            <w:u w:val="single"/>
          </w:rPr>
          <w:t>.</w:t>
        </w:r>
        <w:proofErr w:type="spellStart"/>
        <w:r>
          <w:rPr>
            <w:spacing w:val="-2"/>
            <w:u w:val="single"/>
            <w:lang w:val="en-US"/>
          </w:rPr>
          <w:t>ru</w:t>
        </w:r>
        <w:proofErr w:type="spellEnd"/>
      </w:hyperlink>
      <w:r>
        <w:rPr>
          <w:spacing w:val="-2"/>
        </w:rPr>
        <w:t>;</w:t>
      </w:r>
    </w:p>
    <w:p w:rsidR="00525A2C" w:rsidRPr="008E5121" w:rsidRDefault="00525A2C" w:rsidP="0045417B">
      <w:pPr>
        <w:shd w:val="clear" w:color="auto" w:fill="FFFFFF"/>
        <w:tabs>
          <w:tab w:val="left" w:pos="0"/>
        </w:tabs>
        <w:ind w:left="734" w:right="2127"/>
        <w:jc w:val="both"/>
        <w:rPr>
          <w:color w:val="000000" w:themeColor="text1"/>
          <w:spacing w:val="-1"/>
        </w:rPr>
      </w:pPr>
      <w:r>
        <w:rPr>
          <w:spacing w:val="-1"/>
        </w:rPr>
        <w:t xml:space="preserve">адрес электронной почты: </w:t>
      </w:r>
      <w:proofErr w:type="spellStart"/>
      <w:r>
        <w:rPr>
          <w:spacing w:val="-1"/>
          <w:lang w:val="en-US"/>
        </w:rPr>
        <w:t>mfc</w:t>
      </w:r>
      <w:proofErr w:type="spellEnd"/>
      <w:r w:rsidRPr="002B5428">
        <w:rPr>
          <w:color w:val="000000" w:themeColor="text1"/>
          <w:spacing w:val="-1"/>
        </w:rPr>
        <w:t>-</w:t>
      </w:r>
      <w:hyperlink r:id="rId10" w:history="1">
        <w:r w:rsidRPr="008E5121">
          <w:rPr>
            <w:rStyle w:val="a3"/>
            <w:color w:val="000000" w:themeColor="text1"/>
            <w:spacing w:val="-1"/>
            <w:lang w:val="en-US"/>
          </w:rPr>
          <w:t>ugorsk</w:t>
        </w:r>
        <w:r w:rsidRPr="008E5121">
          <w:rPr>
            <w:rStyle w:val="a3"/>
            <w:color w:val="000000" w:themeColor="text1"/>
            <w:spacing w:val="-1"/>
          </w:rPr>
          <w:t>@</w:t>
        </w:r>
        <w:r w:rsidRPr="008E5121">
          <w:rPr>
            <w:rStyle w:val="a3"/>
            <w:color w:val="000000" w:themeColor="text1"/>
            <w:spacing w:val="-1"/>
            <w:lang w:val="en-US"/>
          </w:rPr>
          <w:t>yandex</w:t>
        </w:r>
        <w:r w:rsidRPr="008E5121">
          <w:rPr>
            <w:rStyle w:val="a3"/>
            <w:color w:val="000000" w:themeColor="text1"/>
            <w:spacing w:val="-1"/>
          </w:rPr>
          <w:t>.</w:t>
        </w:r>
        <w:r w:rsidRPr="008E5121">
          <w:rPr>
            <w:rStyle w:val="a3"/>
            <w:color w:val="000000" w:themeColor="text1"/>
            <w:spacing w:val="-1"/>
            <w:lang w:val="en-US"/>
          </w:rPr>
          <w:t>ru</w:t>
        </w:r>
      </w:hyperlink>
      <w:r w:rsidRPr="008E5121">
        <w:rPr>
          <w:color w:val="000000" w:themeColor="text1"/>
          <w:spacing w:val="-1"/>
        </w:rPr>
        <w:t>.</w:t>
      </w:r>
    </w:p>
    <w:p w:rsidR="00525A2C" w:rsidRDefault="00525A2C" w:rsidP="0045417B">
      <w:pPr>
        <w:shd w:val="clear" w:color="auto" w:fill="FFFFFF"/>
        <w:tabs>
          <w:tab w:val="left" w:pos="0"/>
        </w:tabs>
        <w:ind w:left="734" w:right="4752"/>
        <w:jc w:val="both"/>
      </w:pPr>
      <w:r>
        <w:rPr>
          <w:spacing w:val="-1"/>
        </w:rPr>
        <w:t>График работы и приема граждан:</w:t>
      </w:r>
    </w:p>
    <w:p w:rsidR="00525A2C" w:rsidRDefault="00525A2C" w:rsidP="0045417B">
      <w:pPr>
        <w:widowControl w:val="0"/>
        <w:numPr>
          <w:ilvl w:val="0"/>
          <w:numId w:val="4"/>
        </w:numPr>
        <w:shd w:val="clear" w:color="auto" w:fill="FFFFFF"/>
        <w:tabs>
          <w:tab w:val="left" w:pos="0"/>
          <w:tab w:val="left" w:pos="878"/>
        </w:tabs>
        <w:autoSpaceDE w:val="0"/>
        <w:autoSpaceDN w:val="0"/>
        <w:adjustRightInd w:val="0"/>
        <w:ind w:left="742"/>
        <w:jc w:val="both"/>
      </w:pPr>
      <w:r>
        <w:t>понедельник - пятница с 8-00 до 20-00;</w:t>
      </w:r>
    </w:p>
    <w:p w:rsidR="00525A2C" w:rsidRDefault="00525A2C" w:rsidP="0045417B">
      <w:pPr>
        <w:widowControl w:val="0"/>
        <w:numPr>
          <w:ilvl w:val="0"/>
          <w:numId w:val="4"/>
        </w:numPr>
        <w:shd w:val="clear" w:color="auto" w:fill="FFFFFF"/>
        <w:tabs>
          <w:tab w:val="left" w:pos="0"/>
          <w:tab w:val="left" w:pos="878"/>
        </w:tabs>
        <w:autoSpaceDE w:val="0"/>
        <w:autoSpaceDN w:val="0"/>
        <w:adjustRightInd w:val="0"/>
        <w:ind w:left="742"/>
        <w:jc w:val="both"/>
      </w:pPr>
      <w:r>
        <w:rPr>
          <w:spacing w:val="-1"/>
        </w:rPr>
        <w:t>суббота с 9-00 до 15-00;</w:t>
      </w:r>
    </w:p>
    <w:p w:rsidR="00906E5F" w:rsidRDefault="00525A2C" w:rsidP="0045417B">
      <w:pPr>
        <w:widowControl w:val="0"/>
        <w:numPr>
          <w:ilvl w:val="0"/>
          <w:numId w:val="4"/>
        </w:numPr>
        <w:shd w:val="clear" w:color="auto" w:fill="FFFFFF"/>
        <w:tabs>
          <w:tab w:val="left" w:pos="0"/>
          <w:tab w:val="left" w:pos="878"/>
        </w:tabs>
        <w:autoSpaceDE w:val="0"/>
        <w:autoSpaceDN w:val="0"/>
        <w:adjustRightInd w:val="0"/>
        <w:ind w:left="742"/>
        <w:jc w:val="both"/>
      </w:pPr>
      <w:r>
        <w:t>воскресенье - выходной день.</w:t>
      </w:r>
    </w:p>
    <w:p w:rsidR="000900E6" w:rsidRPr="00906E5F" w:rsidRDefault="00906E5F" w:rsidP="0045417B">
      <w:pPr>
        <w:widowControl w:val="0"/>
        <w:shd w:val="clear" w:color="auto" w:fill="FFFFFF"/>
        <w:tabs>
          <w:tab w:val="left" w:pos="0"/>
          <w:tab w:val="left" w:pos="878"/>
        </w:tabs>
        <w:autoSpaceDE w:val="0"/>
        <w:autoSpaceDN w:val="0"/>
        <w:adjustRightInd w:val="0"/>
        <w:jc w:val="both"/>
      </w:pPr>
      <w:r>
        <w:tab/>
        <w:t xml:space="preserve">5. </w:t>
      </w:r>
      <w:r w:rsidR="00525A2C" w:rsidRPr="00906E5F">
        <w:t>И</w:t>
      </w:r>
      <w:r w:rsidR="000900E6" w:rsidRPr="00906E5F">
        <w:t>нформаци</w:t>
      </w:r>
      <w:r w:rsidR="00525A2C" w:rsidRPr="00906E5F">
        <w:t>я</w:t>
      </w:r>
      <w:r w:rsidR="000900E6" w:rsidRPr="00906E5F">
        <w:t xml:space="preserve"> о месте нахождения, справочных телефонах, графике работы, адресе официального сайта органов власти и организаций, обращение в которые необходимо для предоставления муниципальной услуги:</w:t>
      </w:r>
      <w:r w:rsidR="000900E6" w:rsidRPr="00906E5F">
        <w:rPr>
          <w:bCs/>
        </w:rPr>
        <w:t xml:space="preserve"> </w:t>
      </w:r>
    </w:p>
    <w:p w:rsidR="000900E6" w:rsidRPr="007C3F4C" w:rsidRDefault="00100309" w:rsidP="0045417B">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sz w:val="24"/>
          <w:szCs w:val="24"/>
        </w:rPr>
        <w:tab/>
      </w:r>
      <w:r w:rsidR="00540DE8">
        <w:rPr>
          <w:rFonts w:ascii="Times New Roman" w:hAnsi="Times New Roman" w:cs="Times New Roman"/>
          <w:sz w:val="24"/>
          <w:szCs w:val="24"/>
        </w:rPr>
        <w:t xml:space="preserve">- </w:t>
      </w:r>
      <w:r w:rsidR="000900E6" w:rsidRPr="007C3F4C">
        <w:rPr>
          <w:rFonts w:ascii="Times New Roman" w:hAnsi="Times New Roman" w:cs="Times New Roman"/>
          <w:sz w:val="24"/>
          <w:szCs w:val="24"/>
        </w:rPr>
        <w:t xml:space="preserve">Югорский отдел </w:t>
      </w:r>
      <w:r w:rsidR="00E61B12">
        <w:rPr>
          <w:rFonts w:ascii="Times New Roman" w:hAnsi="Times New Roman" w:cs="Times New Roman"/>
          <w:sz w:val="24"/>
          <w:szCs w:val="24"/>
        </w:rPr>
        <w:t>У</w:t>
      </w:r>
      <w:r w:rsidR="000900E6" w:rsidRPr="007C3F4C">
        <w:rPr>
          <w:rFonts w:ascii="Times New Roman" w:hAnsi="Times New Roman" w:cs="Times New Roman"/>
          <w:sz w:val="24"/>
          <w:szCs w:val="24"/>
        </w:rPr>
        <w:t>правления</w:t>
      </w:r>
      <w:r w:rsidR="000900E6" w:rsidRPr="007C3F4C">
        <w:rPr>
          <w:rFonts w:ascii="Times New Roman" w:hAnsi="Times New Roman" w:cs="Times New Roman"/>
          <w:bCs/>
          <w:sz w:val="24"/>
          <w:szCs w:val="24"/>
        </w:rPr>
        <w:t xml:space="preserve"> Федеральной службы государственной регистрации, кадастра и картографии по Ханты-Мансийскому автономному округу – </w:t>
      </w:r>
      <w:proofErr w:type="spellStart"/>
      <w:r w:rsidR="000900E6" w:rsidRPr="007C3F4C">
        <w:rPr>
          <w:rFonts w:ascii="Times New Roman" w:hAnsi="Times New Roman" w:cs="Times New Roman"/>
          <w:bCs/>
          <w:sz w:val="24"/>
          <w:szCs w:val="24"/>
        </w:rPr>
        <w:t>Югре</w:t>
      </w:r>
      <w:proofErr w:type="spellEnd"/>
      <w:r w:rsidR="00525A2C" w:rsidRPr="007C3F4C">
        <w:rPr>
          <w:rFonts w:ascii="Times New Roman" w:hAnsi="Times New Roman" w:cs="Times New Roman"/>
          <w:bCs/>
          <w:sz w:val="24"/>
          <w:szCs w:val="24"/>
        </w:rPr>
        <w:t>:</w:t>
      </w:r>
    </w:p>
    <w:p w:rsidR="000900E6" w:rsidRPr="007C3F4C" w:rsidRDefault="00100309" w:rsidP="0045417B">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00525A2C" w:rsidRPr="007C3F4C">
        <w:rPr>
          <w:rFonts w:ascii="Times New Roman" w:hAnsi="Times New Roman" w:cs="Times New Roman"/>
          <w:bCs/>
          <w:sz w:val="24"/>
          <w:szCs w:val="24"/>
        </w:rPr>
        <w:t>м</w:t>
      </w:r>
      <w:r w:rsidR="000900E6" w:rsidRPr="007C3F4C">
        <w:rPr>
          <w:rFonts w:ascii="Times New Roman" w:hAnsi="Times New Roman" w:cs="Times New Roman"/>
          <w:bCs/>
          <w:sz w:val="24"/>
          <w:szCs w:val="24"/>
        </w:rPr>
        <w:t>есто нахождения: 628260, г. Югорск, ул. Ленина, д. 29</w:t>
      </w:r>
      <w:r w:rsidR="007C3F4C" w:rsidRPr="007C3F4C">
        <w:rPr>
          <w:rFonts w:ascii="Times New Roman" w:hAnsi="Times New Roman" w:cs="Times New Roman"/>
          <w:bCs/>
          <w:sz w:val="24"/>
          <w:szCs w:val="24"/>
        </w:rPr>
        <w:t>;</w:t>
      </w:r>
    </w:p>
    <w:p w:rsidR="000900E6" w:rsidRPr="007C3F4C" w:rsidRDefault="00100309" w:rsidP="0045417B">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007C3F4C" w:rsidRPr="007C3F4C">
        <w:rPr>
          <w:rFonts w:ascii="Times New Roman" w:hAnsi="Times New Roman" w:cs="Times New Roman"/>
          <w:bCs/>
          <w:sz w:val="24"/>
          <w:szCs w:val="24"/>
        </w:rPr>
        <w:t>т</w:t>
      </w:r>
      <w:r w:rsidR="000900E6" w:rsidRPr="007C3F4C">
        <w:rPr>
          <w:rFonts w:ascii="Times New Roman" w:hAnsi="Times New Roman" w:cs="Times New Roman"/>
          <w:bCs/>
          <w:sz w:val="24"/>
          <w:szCs w:val="24"/>
        </w:rPr>
        <w:t>елефоны: (34675) 7-02-61, 7-09-97, -7-02-75</w:t>
      </w:r>
      <w:r w:rsidR="007C3F4C" w:rsidRPr="007C3F4C">
        <w:rPr>
          <w:rFonts w:ascii="Times New Roman" w:hAnsi="Times New Roman" w:cs="Times New Roman"/>
          <w:bCs/>
          <w:sz w:val="24"/>
          <w:szCs w:val="24"/>
        </w:rPr>
        <w:t>;</w:t>
      </w:r>
    </w:p>
    <w:p w:rsidR="000900E6" w:rsidRPr="007C3F4C" w:rsidRDefault="00100309" w:rsidP="0045417B">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000900E6" w:rsidRPr="007C3F4C">
        <w:rPr>
          <w:rFonts w:ascii="Times New Roman" w:hAnsi="Times New Roman" w:cs="Times New Roman"/>
          <w:bCs/>
          <w:sz w:val="24"/>
          <w:szCs w:val="24"/>
        </w:rPr>
        <w:t xml:space="preserve">адрес официального сайта: </w:t>
      </w:r>
      <w:hyperlink r:id="rId11" w:history="1">
        <w:r w:rsidR="000900E6" w:rsidRPr="007C3F4C">
          <w:rPr>
            <w:rStyle w:val="a3"/>
            <w:rFonts w:ascii="Times New Roman" w:hAnsi="Times New Roman" w:cs="Times New Roman"/>
            <w:bCs/>
            <w:color w:val="auto"/>
            <w:sz w:val="24"/>
            <w:szCs w:val="24"/>
            <w:u w:val="none"/>
            <w:lang w:val="en-US"/>
          </w:rPr>
          <w:t>www</w:t>
        </w:r>
        <w:r w:rsidR="000900E6" w:rsidRPr="007C3F4C">
          <w:rPr>
            <w:rStyle w:val="a3"/>
            <w:rFonts w:ascii="Times New Roman" w:hAnsi="Times New Roman" w:cs="Times New Roman"/>
            <w:bCs/>
            <w:color w:val="auto"/>
            <w:sz w:val="24"/>
            <w:szCs w:val="24"/>
            <w:u w:val="none"/>
          </w:rPr>
          <w:t>.</w:t>
        </w:r>
        <w:r w:rsidR="000900E6" w:rsidRPr="007C3F4C">
          <w:rPr>
            <w:rStyle w:val="a3"/>
            <w:rFonts w:ascii="Times New Roman" w:hAnsi="Times New Roman" w:cs="Times New Roman"/>
            <w:bCs/>
            <w:color w:val="auto"/>
            <w:sz w:val="24"/>
            <w:szCs w:val="24"/>
            <w:u w:val="none"/>
            <w:lang w:val="en-US"/>
          </w:rPr>
          <w:t>to</w:t>
        </w:r>
        <w:r w:rsidR="000900E6" w:rsidRPr="007C3F4C">
          <w:rPr>
            <w:rStyle w:val="a3"/>
            <w:rFonts w:ascii="Times New Roman" w:hAnsi="Times New Roman" w:cs="Times New Roman"/>
            <w:bCs/>
            <w:color w:val="auto"/>
            <w:sz w:val="24"/>
            <w:szCs w:val="24"/>
            <w:u w:val="none"/>
          </w:rPr>
          <w:t>72.</w:t>
        </w:r>
        <w:proofErr w:type="spellStart"/>
        <w:r w:rsidR="000900E6" w:rsidRPr="007C3F4C">
          <w:rPr>
            <w:rStyle w:val="a3"/>
            <w:rFonts w:ascii="Times New Roman" w:hAnsi="Times New Roman" w:cs="Times New Roman"/>
            <w:bCs/>
            <w:color w:val="auto"/>
            <w:sz w:val="24"/>
            <w:szCs w:val="24"/>
            <w:u w:val="none"/>
            <w:lang w:val="en-US"/>
          </w:rPr>
          <w:t>rosreestr</w:t>
        </w:r>
        <w:proofErr w:type="spellEnd"/>
        <w:r w:rsidR="000900E6" w:rsidRPr="007C3F4C">
          <w:rPr>
            <w:rStyle w:val="a3"/>
            <w:rFonts w:ascii="Times New Roman" w:hAnsi="Times New Roman" w:cs="Times New Roman"/>
            <w:bCs/>
            <w:color w:val="auto"/>
            <w:sz w:val="24"/>
            <w:szCs w:val="24"/>
            <w:u w:val="none"/>
          </w:rPr>
          <w:t>.</w:t>
        </w:r>
        <w:proofErr w:type="spellStart"/>
        <w:r w:rsidR="000900E6" w:rsidRPr="007C3F4C">
          <w:rPr>
            <w:rStyle w:val="a3"/>
            <w:rFonts w:ascii="Times New Roman" w:hAnsi="Times New Roman" w:cs="Times New Roman"/>
            <w:bCs/>
            <w:color w:val="auto"/>
            <w:sz w:val="24"/>
            <w:szCs w:val="24"/>
            <w:u w:val="none"/>
            <w:lang w:val="en-US"/>
          </w:rPr>
          <w:t>ru</w:t>
        </w:r>
        <w:proofErr w:type="spellEnd"/>
      </w:hyperlink>
      <w:r w:rsidR="007C3F4C" w:rsidRPr="007C3F4C">
        <w:t>;</w:t>
      </w:r>
    </w:p>
    <w:p w:rsidR="00540DE8" w:rsidRDefault="00100309" w:rsidP="0045417B">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000900E6" w:rsidRPr="007C3F4C">
        <w:rPr>
          <w:rFonts w:ascii="Times New Roman" w:hAnsi="Times New Roman" w:cs="Times New Roman"/>
          <w:bCs/>
          <w:sz w:val="24"/>
          <w:szCs w:val="24"/>
        </w:rPr>
        <w:t xml:space="preserve">адрес электронной почты: </w:t>
      </w:r>
      <w:hyperlink r:id="rId12" w:history="1">
        <w:r w:rsidR="00540DE8" w:rsidRPr="00540DE8">
          <w:rPr>
            <w:rStyle w:val="a3"/>
            <w:rFonts w:ascii="Times New Roman" w:hAnsi="Times New Roman" w:cs="Times New Roman"/>
            <w:bCs/>
            <w:color w:val="auto"/>
            <w:sz w:val="24"/>
            <w:szCs w:val="24"/>
            <w:lang w:val="en-US"/>
          </w:rPr>
          <w:t>u</w:t>
        </w:r>
        <w:r w:rsidR="00540DE8" w:rsidRPr="00540DE8">
          <w:rPr>
            <w:rStyle w:val="a3"/>
            <w:rFonts w:ascii="Times New Roman" w:hAnsi="Times New Roman" w:cs="Times New Roman"/>
            <w:bCs/>
            <w:color w:val="auto"/>
            <w:sz w:val="24"/>
            <w:szCs w:val="24"/>
          </w:rPr>
          <w:t>8622@</w:t>
        </w:r>
        <w:proofErr w:type="spellStart"/>
        <w:r w:rsidR="00540DE8" w:rsidRPr="00540DE8">
          <w:rPr>
            <w:rStyle w:val="a3"/>
            <w:rFonts w:ascii="Times New Roman" w:hAnsi="Times New Roman" w:cs="Times New Roman"/>
            <w:bCs/>
            <w:color w:val="auto"/>
            <w:sz w:val="24"/>
            <w:szCs w:val="24"/>
            <w:lang w:val="en-US"/>
          </w:rPr>
          <w:t>yandex</w:t>
        </w:r>
        <w:proofErr w:type="spellEnd"/>
        <w:r w:rsidR="00540DE8" w:rsidRPr="00540DE8">
          <w:rPr>
            <w:rStyle w:val="a3"/>
            <w:rFonts w:ascii="Times New Roman" w:hAnsi="Times New Roman" w:cs="Times New Roman"/>
            <w:bCs/>
            <w:color w:val="auto"/>
            <w:sz w:val="24"/>
            <w:szCs w:val="24"/>
          </w:rPr>
          <w:t>.</w:t>
        </w:r>
        <w:proofErr w:type="spellStart"/>
        <w:r w:rsidR="00540DE8" w:rsidRPr="00540DE8">
          <w:rPr>
            <w:rStyle w:val="a3"/>
            <w:rFonts w:ascii="Times New Roman" w:hAnsi="Times New Roman" w:cs="Times New Roman"/>
            <w:bCs/>
            <w:color w:val="auto"/>
            <w:sz w:val="24"/>
            <w:szCs w:val="24"/>
            <w:lang w:val="en-US"/>
          </w:rPr>
          <w:t>ru</w:t>
        </w:r>
        <w:proofErr w:type="spellEnd"/>
      </w:hyperlink>
      <w:r w:rsidR="0058500C">
        <w:rPr>
          <w:rFonts w:ascii="Times New Roman" w:hAnsi="Times New Roman" w:cs="Times New Roman"/>
          <w:bCs/>
          <w:sz w:val="24"/>
          <w:szCs w:val="24"/>
        </w:rPr>
        <w:t>.</w:t>
      </w:r>
    </w:p>
    <w:p w:rsidR="00036B0C" w:rsidRPr="000165F8" w:rsidRDefault="00100309" w:rsidP="00100309">
      <w:pPr>
        <w:tabs>
          <w:tab w:val="left" w:pos="0"/>
        </w:tabs>
        <w:autoSpaceDE w:val="0"/>
        <w:autoSpaceDN w:val="0"/>
        <w:adjustRightInd w:val="0"/>
        <w:jc w:val="both"/>
      </w:pPr>
      <w:r>
        <w:rPr>
          <w:color w:val="FF0000"/>
        </w:rPr>
        <w:tab/>
      </w:r>
      <w:r w:rsidR="000900E6">
        <w:t>6</w:t>
      </w:r>
      <w:r w:rsidR="00036B0C" w:rsidRPr="000165F8">
        <w:t xml:space="preserve">. Сведения, </w:t>
      </w:r>
      <w:r w:rsidR="00036B0C">
        <w:t>указанные в пункт</w:t>
      </w:r>
      <w:r w:rsidR="000900E6">
        <w:t>ах</w:t>
      </w:r>
      <w:r w:rsidR="00036B0C">
        <w:t xml:space="preserve"> </w:t>
      </w:r>
      <w:r w:rsidR="000900E6">
        <w:t>3</w:t>
      </w:r>
      <w:r w:rsidR="00036B0C">
        <w:t xml:space="preserve"> – </w:t>
      </w:r>
      <w:r w:rsidR="007C3F4C">
        <w:t>5</w:t>
      </w:r>
      <w:r w:rsidR="00036B0C" w:rsidRPr="000165F8">
        <w:t xml:space="preserve"> настоящего административного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w:t>
      </w:r>
      <w:r w:rsidR="007C3F4C">
        <w:t>«</w:t>
      </w:r>
      <w:r w:rsidR="00036B0C" w:rsidRPr="000165F8">
        <w:t>Интернет</w:t>
      </w:r>
      <w:r w:rsidR="007C3F4C">
        <w:t>»:</w:t>
      </w:r>
    </w:p>
    <w:p w:rsidR="007C3F4C" w:rsidRPr="008B444C" w:rsidRDefault="00B06CB5" w:rsidP="0045417B">
      <w:pPr>
        <w:tabs>
          <w:tab w:val="left" w:pos="0"/>
        </w:tabs>
        <w:jc w:val="both"/>
      </w:pPr>
      <w:r>
        <w:tab/>
      </w:r>
      <w:r w:rsidR="007C3F4C">
        <w:t xml:space="preserve">- </w:t>
      </w:r>
      <w:r w:rsidR="007C3F4C" w:rsidRPr="00BA13F4">
        <w:t xml:space="preserve">на официальном сайте администрации города Югорска </w:t>
      </w:r>
      <w:hyperlink r:id="rId13" w:history="1">
        <w:r w:rsidR="007C3F4C" w:rsidRPr="004860F4">
          <w:rPr>
            <w:rStyle w:val="a3"/>
            <w:color w:val="000000" w:themeColor="text1"/>
            <w:lang w:val="en-US"/>
          </w:rPr>
          <w:t>www</w:t>
        </w:r>
        <w:r w:rsidR="007C3F4C" w:rsidRPr="004860F4">
          <w:rPr>
            <w:rStyle w:val="a3"/>
            <w:color w:val="000000" w:themeColor="text1"/>
          </w:rPr>
          <w:t>.</w:t>
        </w:r>
        <w:proofErr w:type="spellStart"/>
        <w:r w:rsidR="007C3F4C" w:rsidRPr="004860F4">
          <w:rPr>
            <w:rStyle w:val="a3"/>
            <w:color w:val="000000" w:themeColor="text1"/>
            <w:lang w:val="en-US"/>
          </w:rPr>
          <w:t>adm</w:t>
        </w:r>
        <w:proofErr w:type="spellEnd"/>
        <w:r w:rsidR="007C3F4C" w:rsidRPr="004860F4">
          <w:rPr>
            <w:rStyle w:val="a3"/>
            <w:color w:val="000000" w:themeColor="text1"/>
          </w:rPr>
          <w:t>.</w:t>
        </w:r>
        <w:proofErr w:type="spellStart"/>
        <w:r w:rsidR="007C3F4C" w:rsidRPr="004860F4">
          <w:rPr>
            <w:rStyle w:val="a3"/>
            <w:color w:val="000000" w:themeColor="text1"/>
            <w:lang w:val="en-US"/>
          </w:rPr>
          <w:t>ugorsk</w:t>
        </w:r>
        <w:proofErr w:type="spellEnd"/>
        <w:r w:rsidR="007C3F4C" w:rsidRPr="004860F4">
          <w:rPr>
            <w:rStyle w:val="a3"/>
            <w:color w:val="000000" w:themeColor="text1"/>
          </w:rPr>
          <w:t>.</w:t>
        </w:r>
        <w:proofErr w:type="spellStart"/>
        <w:r w:rsidR="007C3F4C" w:rsidRPr="004860F4">
          <w:rPr>
            <w:rStyle w:val="a3"/>
            <w:color w:val="000000" w:themeColor="text1"/>
            <w:lang w:val="en-US"/>
          </w:rPr>
          <w:t>ru</w:t>
        </w:r>
        <w:proofErr w:type="spellEnd"/>
      </w:hyperlink>
      <w:r w:rsidR="007C3F4C" w:rsidRPr="004860F4">
        <w:t xml:space="preserve"> </w:t>
      </w:r>
      <w:r w:rsidR="007C3F4C" w:rsidRPr="008B444C">
        <w:t>(дале</w:t>
      </w:r>
      <w:proofErr w:type="gramStart"/>
      <w:r w:rsidR="007C3F4C" w:rsidRPr="008B444C">
        <w:t>е-</w:t>
      </w:r>
      <w:proofErr w:type="gramEnd"/>
      <w:r w:rsidR="007C3F4C" w:rsidRPr="008B444C">
        <w:t xml:space="preserve"> официальный сайт); </w:t>
      </w:r>
    </w:p>
    <w:p w:rsidR="007C3F4C" w:rsidRPr="00BA13F4" w:rsidRDefault="00B06CB5" w:rsidP="0045417B">
      <w:pPr>
        <w:tabs>
          <w:tab w:val="left" w:pos="0"/>
        </w:tabs>
        <w:jc w:val="both"/>
      </w:pPr>
      <w:r>
        <w:tab/>
      </w:r>
      <w:r w:rsidR="007C3F4C">
        <w:t xml:space="preserve">- </w:t>
      </w:r>
      <w:r w:rsidR="007C3F4C" w:rsidRPr="00BA13F4">
        <w:t xml:space="preserve">в </w:t>
      </w:r>
      <w:r>
        <w:t xml:space="preserve">федеральной </w:t>
      </w:r>
      <w:r w:rsidR="007C3F4C" w:rsidRPr="00BA13F4">
        <w:t xml:space="preserve">государственной информационной системе «Единый портал государственных и муниципальных услуг (функций)» </w:t>
      </w:r>
      <w:hyperlink r:id="rId14" w:history="1">
        <w:r w:rsidR="007C3F4C" w:rsidRPr="004860F4">
          <w:rPr>
            <w:rStyle w:val="a3"/>
            <w:color w:val="000000" w:themeColor="text1"/>
          </w:rPr>
          <w:t>www.gosuslugi.ru</w:t>
        </w:r>
      </w:hyperlink>
      <w:r w:rsidR="007C3F4C">
        <w:t xml:space="preserve"> (далее</w:t>
      </w:r>
      <w:r w:rsidR="00691950">
        <w:t xml:space="preserve"> </w:t>
      </w:r>
      <w:r w:rsidR="007C3F4C">
        <w:t>- Единый портал)</w:t>
      </w:r>
      <w:r w:rsidR="007C3F4C" w:rsidRPr="00BA13F4">
        <w:t>.</w:t>
      </w:r>
    </w:p>
    <w:p w:rsidR="007C3F4C" w:rsidRDefault="007C3F4C" w:rsidP="0045417B">
      <w:pPr>
        <w:pStyle w:val="af2"/>
        <w:tabs>
          <w:tab w:val="left" w:pos="0"/>
        </w:tabs>
        <w:jc w:val="both"/>
        <w:rPr>
          <w:rFonts w:ascii="Times New Roman" w:hAnsi="Times New Roman"/>
          <w:sz w:val="24"/>
          <w:szCs w:val="24"/>
        </w:rPr>
      </w:pPr>
      <w:r>
        <w:rPr>
          <w:rFonts w:ascii="Times New Roman" w:hAnsi="Times New Roman"/>
          <w:sz w:val="24"/>
          <w:szCs w:val="24"/>
        </w:rPr>
        <w:t xml:space="preserve">- </w:t>
      </w:r>
      <w:r w:rsidRPr="00BA13F4">
        <w:rPr>
          <w:rFonts w:ascii="Times New Roman" w:hAnsi="Times New Roman"/>
          <w:sz w:val="24"/>
          <w:szCs w:val="24"/>
        </w:rPr>
        <w:t>в региональной информационной системе Ханты-Мансийского автономного округа </w:t>
      </w:r>
      <w:r w:rsidRPr="00BA13F4">
        <w:rPr>
          <w:rFonts w:ascii="Times New Roman" w:hAnsi="Times New Roman"/>
          <w:sz w:val="24"/>
          <w:szCs w:val="24"/>
        </w:rPr>
        <w:noBreakHyphen/>
        <w:t> </w:t>
      </w:r>
      <w:proofErr w:type="spellStart"/>
      <w:r w:rsidRPr="00BA13F4">
        <w:rPr>
          <w:rFonts w:ascii="Times New Roman" w:hAnsi="Times New Roman"/>
          <w:sz w:val="24"/>
          <w:szCs w:val="24"/>
        </w:rPr>
        <w:t>Югры</w:t>
      </w:r>
      <w:proofErr w:type="spellEnd"/>
      <w:r w:rsidRPr="00BA13F4">
        <w:rPr>
          <w:rFonts w:ascii="Times New Roman" w:hAnsi="Times New Roman"/>
          <w:sz w:val="24"/>
          <w:szCs w:val="24"/>
        </w:rPr>
        <w:t xml:space="preserve"> «Портал государственных и муниципальных услуг (функций) Ханты-Мансийского автономного округа – </w:t>
      </w:r>
      <w:proofErr w:type="spellStart"/>
      <w:r w:rsidRPr="00BA13F4">
        <w:rPr>
          <w:rFonts w:ascii="Times New Roman" w:hAnsi="Times New Roman"/>
          <w:sz w:val="24"/>
          <w:szCs w:val="24"/>
        </w:rPr>
        <w:t>Югры</w:t>
      </w:r>
      <w:proofErr w:type="spellEnd"/>
      <w:r w:rsidRPr="00BA13F4">
        <w:rPr>
          <w:rFonts w:ascii="Times New Roman" w:hAnsi="Times New Roman"/>
          <w:sz w:val="24"/>
          <w:szCs w:val="24"/>
        </w:rPr>
        <w:t xml:space="preserve">» </w:t>
      </w:r>
      <w:hyperlink r:id="rId15" w:history="1">
        <w:r w:rsidRPr="00BA13F4">
          <w:rPr>
            <w:rFonts w:ascii="Times New Roman" w:hAnsi="Times New Roman"/>
            <w:sz w:val="24"/>
            <w:szCs w:val="24"/>
          </w:rPr>
          <w:t>www.86.gosuslugi.ru</w:t>
        </w:r>
      </w:hyperlink>
      <w:r w:rsidRPr="00BA13F4">
        <w:rPr>
          <w:rFonts w:ascii="Times New Roman" w:hAnsi="Times New Roman"/>
          <w:sz w:val="24"/>
          <w:szCs w:val="24"/>
        </w:rPr>
        <w:t xml:space="preserve">  (далее – региональный портал).</w:t>
      </w:r>
    </w:p>
    <w:p w:rsidR="00036B0C" w:rsidRDefault="00B06CB5" w:rsidP="0045417B">
      <w:pPr>
        <w:pStyle w:val="af2"/>
        <w:tabs>
          <w:tab w:val="left" w:pos="0"/>
        </w:tabs>
        <w:jc w:val="both"/>
        <w:rPr>
          <w:rFonts w:ascii="Times New Roman" w:hAnsi="Times New Roman"/>
          <w:sz w:val="24"/>
          <w:szCs w:val="24"/>
        </w:rPr>
      </w:pPr>
      <w:r>
        <w:rPr>
          <w:rFonts w:ascii="Times New Roman" w:hAnsi="Times New Roman"/>
          <w:sz w:val="24"/>
          <w:szCs w:val="24"/>
        </w:rPr>
        <w:tab/>
      </w:r>
      <w:r w:rsidR="000900E6">
        <w:rPr>
          <w:rFonts w:ascii="Times New Roman" w:hAnsi="Times New Roman"/>
          <w:sz w:val="24"/>
          <w:szCs w:val="24"/>
        </w:rPr>
        <w:t>7</w:t>
      </w:r>
      <w:r w:rsidR="00036B0C" w:rsidRPr="000D408B">
        <w:rPr>
          <w:rFonts w:ascii="Times New Roman" w:hAnsi="Times New Roman"/>
          <w:sz w:val="24"/>
          <w:szCs w:val="24"/>
        </w:rPr>
        <w:t xml:space="preserve">.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w:t>
      </w:r>
    </w:p>
    <w:p w:rsidR="00036B0C" w:rsidRDefault="00B06CB5" w:rsidP="0045417B">
      <w:pPr>
        <w:pStyle w:val="af2"/>
        <w:tabs>
          <w:tab w:val="left" w:pos="0"/>
        </w:tabs>
        <w:jc w:val="both"/>
        <w:rPr>
          <w:rFonts w:ascii="Times New Roman" w:hAnsi="Times New Roman"/>
          <w:sz w:val="24"/>
          <w:szCs w:val="24"/>
        </w:rPr>
      </w:pPr>
      <w:r>
        <w:rPr>
          <w:rFonts w:ascii="Times New Roman" w:hAnsi="Times New Roman"/>
          <w:sz w:val="24"/>
          <w:szCs w:val="24"/>
        </w:rPr>
        <w:tab/>
      </w:r>
      <w:r w:rsidR="007C3F4C">
        <w:rPr>
          <w:rFonts w:ascii="Times New Roman" w:hAnsi="Times New Roman"/>
          <w:sz w:val="24"/>
          <w:szCs w:val="24"/>
        </w:rPr>
        <w:t xml:space="preserve">- </w:t>
      </w:r>
      <w:proofErr w:type="gramStart"/>
      <w:r w:rsidR="00036B0C" w:rsidRPr="000D408B">
        <w:rPr>
          <w:rFonts w:ascii="Times New Roman" w:hAnsi="Times New Roman"/>
          <w:sz w:val="24"/>
          <w:szCs w:val="24"/>
        </w:rPr>
        <w:t>устной</w:t>
      </w:r>
      <w:proofErr w:type="gramEnd"/>
      <w:r w:rsidR="00036B0C" w:rsidRPr="000D408B">
        <w:rPr>
          <w:rFonts w:ascii="Times New Roman" w:hAnsi="Times New Roman"/>
          <w:sz w:val="24"/>
          <w:szCs w:val="24"/>
        </w:rPr>
        <w:t xml:space="preserve"> (при личном общении заявителя и/или по телефону);</w:t>
      </w:r>
    </w:p>
    <w:p w:rsidR="00036B0C" w:rsidRDefault="00B06CB5" w:rsidP="0045417B">
      <w:pPr>
        <w:pStyle w:val="af2"/>
        <w:tabs>
          <w:tab w:val="left" w:pos="0"/>
        </w:tabs>
        <w:jc w:val="both"/>
        <w:rPr>
          <w:rFonts w:ascii="Times New Roman" w:hAnsi="Times New Roman"/>
          <w:sz w:val="24"/>
          <w:szCs w:val="24"/>
        </w:rPr>
      </w:pPr>
      <w:r>
        <w:rPr>
          <w:rFonts w:ascii="Times New Roman" w:hAnsi="Times New Roman"/>
          <w:sz w:val="24"/>
          <w:szCs w:val="24"/>
        </w:rPr>
        <w:tab/>
      </w:r>
      <w:r w:rsidR="007C3F4C">
        <w:rPr>
          <w:rFonts w:ascii="Times New Roman" w:hAnsi="Times New Roman"/>
          <w:sz w:val="24"/>
          <w:szCs w:val="24"/>
        </w:rPr>
        <w:t xml:space="preserve">- </w:t>
      </w:r>
      <w:r w:rsidR="00036B0C" w:rsidRPr="000D408B">
        <w:rPr>
          <w:rFonts w:ascii="Times New Roman" w:hAnsi="Times New Roman"/>
          <w:sz w:val="24"/>
          <w:szCs w:val="24"/>
        </w:rPr>
        <w:t>письменной (при письменном обращении заявителя по почте, электронной почте, факсу);</w:t>
      </w:r>
    </w:p>
    <w:p w:rsidR="00036B0C" w:rsidRDefault="00B06CB5" w:rsidP="0045417B">
      <w:pPr>
        <w:pStyle w:val="af2"/>
        <w:tabs>
          <w:tab w:val="left" w:pos="0"/>
        </w:tabs>
        <w:jc w:val="both"/>
        <w:rPr>
          <w:rFonts w:ascii="Times New Roman" w:hAnsi="Times New Roman"/>
          <w:sz w:val="24"/>
          <w:szCs w:val="24"/>
        </w:rPr>
      </w:pPr>
      <w:r>
        <w:rPr>
          <w:rFonts w:ascii="Times New Roman" w:hAnsi="Times New Roman"/>
          <w:sz w:val="24"/>
          <w:szCs w:val="24"/>
        </w:rPr>
        <w:tab/>
      </w:r>
      <w:r w:rsidR="007C3F4C">
        <w:rPr>
          <w:rFonts w:ascii="Times New Roman" w:hAnsi="Times New Roman"/>
          <w:sz w:val="24"/>
          <w:szCs w:val="24"/>
        </w:rPr>
        <w:t xml:space="preserve">- </w:t>
      </w:r>
      <w:r w:rsidR="00036B0C" w:rsidRPr="000D408B">
        <w:rPr>
          <w:rFonts w:ascii="Times New Roman" w:hAnsi="Times New Roman"/>
          <w:sz w:val="24"/>
          <w:szCs w:val="24"/>
        </w:rPr>
        <w:t>в форме информационных (</w:t>
      </w:r>
      <w:proofErr w:type="spellStart"/>
      <w:r w:rsidR="00036B0C" w:rsidRPr="000D408B">
        <w:rPr>
          <w:rFonts w:ascii="Times New Roman" w:hAnsi="Times New Roman"/>
          <w:sz w:val="24"/>
          <w:szCs w:val="24"/>
        </w:rPr>
        <w:t>мультимедийных</w:t>
      </w:r>
      <w:proofErr w:type="spellEnd"/>
      <w:r w:rsidR="00036B0C" w:rsidRPr="000D408B">
        <w:rPr>
          <w:rFonts w:ascii="Times New Roman" w:hAnsi="Times New Roman"/>
          <w:sz w:val="24"/>
          <w:szCs w:val="24"/>
        </w:rPr>
        <w:t xml:space="preserve">) материалов в информационно-телекоммуникационной сети </w:t>
      </w:r>
      <w:r>
        <w:rPr>
          <w:rFonts w:ascii="Times New Roman" w:hAnsi="Times New Roman"/>
          <w:sz w:val="24"/>
          <w:szCs w:val="24"/>
        </w:rPr>
        <w:t>«</w:t>
      </w:r>
      <w:r w:rsidR="00036B0C" w:rsidRPr="000D408B">
        <w:rPr>
          <w:rFonts w:ascii="Times New Roman" w:hAnsi="Times New Roman"/>
          <w:sz w:val="24"/>
          <w:szCs w:val="24"/>
        </w:rPr>
        <w:t>Интернет</w:t>
      </w:r>
      <w:r>
        <w:rPr>
          <w:rFonts w:ascii="Times New Roman" w:hAnsi="Times New Roman"/>
          <w:sz w:val="24"/>
          <w:szCs w:val="24"/>
        </w:rPr>
        <w:t>»</w:t>
      </w:r>
      <w:r w:rsidR="00036B0C" w:rsidRPr="000D408B">
        <w:rPr>
          <w:rFonts w:ascii="Times New Roman" w:hAnsi="Times New Roman"/>
          <w:sz w:val="24"/>
          <w:szCs w:val="24"/>
        </w:rPr>
        <w:t xml:space="preserve"> на официальном сайте, Едином и региональном порталах.</w:t>
      </w:r>
    </w:p>
    <w:p w:rsidR="00036B0C" w:rsidRDefault="00036B0C" w:rsidP="0045417B">
      <w:pPr>
        <w:tabs>
          <w:tab w:val="left" w:pos="0"/>
        </w:tabs>
        <w:jc w:val="both"/>
      </w:pPr>
      <w:r w:rsidRPr="000D408B">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036B0C" w:rsidRPr="00BA13F4" w:rsidRDefault="00B06CB5" w:rsidP="0045417B">
      <w:pPr>
        <w:pStyle w:val="af0"/>
        <w:tabs>
          <w:tab w:val="left" w:pos="0"/>
        </w:tabs>
        <w:spacing w:after="0"/>
        <w:ind w:left="0"/>
        <w:jc w:val="both"/>
      </w:pPr>
      <w:r>
        <w:tab/>
      </w:r>
      <w:r w:rsidR="000900E6">
        <w:t>8</w:t>
      </w:r>
      <w:r w:rsidR="00036B0C" w:rsidRPr="00BA13F4">
        <w:t>. В случае устного обращения (лично или по телефону) заявителя (его представителя) сп</w:t>
      </w:r>
      <w:r w:rsidR="00036B0C">
        <w:t>ециалист Отдела</w:t>
      </w:r>
      <w:r w:rsidR="00036B0C" w:rsidRPr="00BA13F4">
        <w:t>, ответственны</w:t>
      </w:r>
      <w:r w:rsidR="00484C73">
        <w:t>й</w:t>
      </w:r>
      <w:r w:rsidR="00036B0C" w:rsidRPr="00BA13F4">
        <w:t xml:space="preserve"> за предоставление муниципальной услуги (далее</w:t>
      </w:r>
      <w:r w:rsidR="00036B0C">
        <w:t xml:space="preserve"> - специалист Отдела</w:t>
      </w:r>
      <w:r w:rsidR="00036B0C" w:rsidRPr="00BA13F4">
        <w:t>), специалист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w:t>
      </w:r>
      <w:r w:rsidR="00036B0C">
        <w:t>тствии с графиком работы Отдела</w:t>
      </w:r>
      <w:r w:rsidR="00036B0C" w:rsidRPr="00BA13F4">
        <w:t>, с графиком работы МФЦ, указанным в пункта</w:t>
      </w:r>
      <w:r w:rsidR="000900E6">
        <w:t xml:space="preserve">х </w:t>
      </w:r>
      <w:r w:rsidR="00036B0C" w:rsidRPr="00BA13F4">
        <w:t xml:space="preserve">3 </w:t>
      </w:r>
      <w:r w:rsidR="00484C73">
        <w:t>–</w:t>
      </w:r>
      <w:r w:rsidR="000900E6">
        <w:t xml:space="preserve"> 4</w:t>
      </w:r>
      <w:r w:rsidR="00484C73">
        <w:t xml:space="preserve"> </w:t>
      </w:r>
      <w:r w:rsidR="00036B0C" w:rsidRPr="00BA13F4">
        <w:t xml:space="preserve">настоящего административного регламента, продолжительностью не более 15 минут. </w:t>
      </w:r>
    </w:p>
    <w:p w:rsidR="00036B0C" w:rsidRPr="00BA13F4" w:rsidRDefault="00B06CB5" w:rsidP="0045417B">
      <w:pPr>
        <w:pStyle w:val="af0"/>
        <w:tabs>
          <w:tab w:val="left" w:pos="0"/>
        </w:tabs>
        <w:spacing w:after="0"/>
        <w:ind w:left="0"/>
        <w:jc w:val="both"/>
      </w:pPr>
      <w:r>
        <w:lastRenderedPageBreak/>
        <w:tab/>
      </w:r>
      <w:r w:rsidR="00036B0C" w:rsidRPr="00BA13F4">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036B0C" w:rsidRPr="00BA13F4" w:rsidRDefault="00B06CB5" w:rsidP="0045417B">
      <w:pPr>
        <w:pStyle w:val="af0"/>
        <w:tabs>
          <w:tab w:val="left" w:pos="0"/>
        </w:tabs>
        <w:spacing w:after="0"/>
        <w:ind w:left="0"/>
        <w:jc w:val="both"/>
      </w:pPr>
      <w:r>
        <w:tab/>
      </w:r>
      <w:r w:rsidR="00036B0C" w:rsidRPr="00BA13F4">
        <w:t>При общении с заявителями (по телефон</w:t>
      </w:r>
      <w:r w:rsidR="00036B0C">
        <w:t>у или лично) специалист Отдела</w:t>
      </w:r>
      <w:r w:rsidR="00036B0C" w:rsidRPr="00BA13F4">
        <w:t>, специалист МФЦ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36B0C" w:rsidRDefault="00B06CB5" w:rsidP="0045417B">
      <w:pPr>
        <w:tabs>
          <w:tab w:val="left" w:pos="0"/>
        </w:tabs>
        <w:jc w:val="both"/>
      </w:pPr>
      <w:r>
        <w:tab/>
      </w:r>
      <w:r w:rsidR="00036B0C" w:rsidRPr="008C706C">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36B0C" w:rsidRPr="00BA13F4" w:rsidRDefault="00B06CB5" w:rsidP="0045417B">
      <w:pPr>
        <w:pStyle w:val="af0"/>
        <w:tabs>
          <w:tab w:val="left" w:pos="0"/>
        </w:tabs>
        <w:spacing w:after="0"/>
        <w:ind w:left="0"/>
        <w:jc w:val="both"/>
      </w:pPr>
      <w:r>
        <w:tab/>
      </w:r>
      <w:r w:rsidR="000900E6">
        <w:t>9</w:t>
      </w:r>
      <w:r w:rsidR="00036B0C" w:rsidRPr="00BA13F4">
        <w:t xml:space="preserve">.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rsidR="007C3F4C">
        <w:t>Департамент</w:t>
      </w:r>
      <w:r w:rsidR="00036B0C" w:rsidRPr="00BA13F4">
        <w:t>.</w:t>
      </w:r>
    </w:p>
    <w:p w:rsidR="00036B0C" w:rsidRPr="00BA13F4" w:rsidRDefault="00B06CB5" w:rsidP="0045417B">
      <w:pPr>
        <w:pStyle w:val="af0"/>
        <w:tabs>
          <w:tab w:val="left" w:pos="0"/>
        </w:tabs>
        <w:spacing w:after="0"/>
        <w:ind w:left="0"/>
        <w:jc w:val="both"/>
      </w:pPr>
      <w:r>
        <w:tab/>
      </w:r>
      <w:r w:rsidR="00036B0C" w:rsidRPr="00BA13F4">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036B0C" w:rsidRPr="00BA13F4" w:rsidRDefault="00B06CB5" w:rsidP="0045417B">
      <w:pPr>
        <w:pStyle w:val="af0"/>
        <w:tabs>
          <w:tab w:val="left" w:pos="0"/>
        </w:tabs>
        <w:spacing w:after="0"/>
        <w:ind w:left="0"/>
        <w:jc w:val="both"/>
      </w:pPr>
      <w:r>
        <w:tab/>
      </w:r>
      <w:r w:rsidR="00036B0C" w:rsidRPr="00BA13F4">
        <w:t xml:space="preserve">Срок ответа на письменное обращение заявителя по вопросам предоставления муниципальной услуги составляет не более 30 календарных дней </w:t>
      </w:r>
      <w:proofErr w:type="gramStart"/>
      <w:r w:rsidR="00036B0C" w:rsidRPr="00BA13F4">
        <w:t>с даты поступления</w:t>
      </w:r>
      <w:proofErr w:type="gramEnd"/>
      <w:r w:rsidR="00036B0C" w:rsidRPr="00BA13F4">
        <w:t xml:space="preserve"> обращен</w:t>
      </w:r>
      <w:r>
        <w:t>ия  (регистрации) в Департамент</w:t>
      </w:r>
      <w:r w:rsidR="00036B0C" w:rsidRPr="00BA13F4">
        <w:t>.</w:t>
      </w:r>
    </w:p>
    <w:p w:rsidR="00036B0C" w:rsidRDefault="00036B0C" w:rsidP="0045417B">
      <w:pPr>
        <w:tabs>
          <w:tab w:val="left" w:pos="0"/>
        </w:tabs>
        <w:jc w:val="both"/>
      </w:pPr>
      <w:r w:rsidRPr="008C706C">
        <w:t>Срок ответа на письменное обращение заявителя о ходе предоставления муниципальной услуги – не позднее дня поступления обращения (регистрации) в Департамент.</w:t>
      </w:r>
    </w:p>
    <w:p w:rsidR="00036B0C" w:rsidRDefault="00B06CB5" w:rsidP="0045417B">
      <w:pPr>
        <w:pStyle w:val="af0"/>
        <w:tabs>
          <w:tab w:val="left" w:pos="0"/>
        </w:tabs>
        <w:spacing w:after="0"/>
        <w:ind w:left="0"/>
        <w:jc w:val="both"/>
      </w:pPr>
      <w:r>
        <w:tab/>
      </w:r>
      <w:r w:rsidR="00036B0C" w:rsidRPr="00BA13F4">
        <w:t>1</w:t>
      </w:r>
      <w:r w:rsidR="00D1056D">
        <w:t>0</w:t>
      </w:r>
      <w:r w:rsidR="00036B0C" w:rsidRPr="00BA13F4">
        <w:t xml:space="preserve">.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w:t>
      </w:r>
      <w:r w:rsidR="007C3F4C">
        <w:t>«</w:t>
      </w:r>
      <w:r w:rsidR="00036B0C" w:rsidRPr="00BA13F4">
        <w:t>Интернет</w:t>
      </w:r>
      <w:r w:rsidR="007C3F4C">
        <w:t>»</w:t>
      </w:r>
      <w:r w:rsidR="00036B0C" w:rsidRPr="00BA13F4">
        <w:t>, указанные пункт</w:t>
      </w:r>
      <w:r w:rsidR="00762694">
        <w:t>е</w:t>
      </w:r>
      <w:r w:rsidR="00036B0C" w:rsidRPr="00BA13F4">
        <w:t xml:space="preserve"> </w:t>
      </w:r>
      <w:r w:rsidR="007C3F4C">
        <w:t>6</w:t>
      </w:r>
      <w:r w:rsidR="00036B0C" w:rsidRPr="00BA13F4">
        <w:t xml:space="preserve"> настоящего административного регламента. </w:t>
      </w:r>
    </w:p>
    <w:p w:rsidR="007C3F4C" w:rsidRDefault="00B06CB5" w:rsidP="0045417B">
      <w:pPr>
        <w:pStyle w:val="af0"/>
        <w:tabs>
          <w:tab w:val="left" w:pos="0"/>
        </w:tabs>
        <w:spacing w:after="0"/>
        <w:ind w:left="0"/>
        <w:jc w:val="both"/>
      </w:pPr>
      <w:r>
        <w:tab/>
      </w:r>
      <w:r w:rsidR="00036B0C" w:rsidRPr="00BA13F4">
        <w:t>1</w:t>
      </w:r>
      <w:r w:rsidR="00D1056D">
        <w:t>1</w:t>
      </w:r>
      <w:r w:rsidR="00036B0C" w:rsidRPr="00BA13F4">
        <w:t xml:space="preserve">. На стенде в местах предоставления муниципальной услуги и в информационно-телекоммуникационной сети </w:t>
      </w:r>
      <w:r w:rsidR="007C3F4C">
        <w:t>«</w:t>
      </w:r>
      <w:r w:rsidR="00036B0C" w:rsidRPr="00BA13F4">
        <w:t>Интернет</w:t>
      </w:r>
      <w:r w:rsidR="007C3F4C">
        <w:t>»</w:t>
      </w:r>
      <w:r w:rsidR="00036B0C" w:rsidRPr="00BA13F4">
        <w:t xml:space="preserve"> размещается следующая информация:</w:t>
      </w:r>
      <w:r w:rsidR="00036B0C">
        <w:t xml:space="preserve"> </w:t>
      </w:r>
    </w:p>
    <w:p w:rsidR="00036B0C" w:rsidRDefault="00B06CB5" w:rsidP="0045417B">
      <w:pPr>
        <w:pStyle w:val="af0"/>
        <w:tabs>
          <w:tab w:val="left" w:pos="0"/>
        </w:tabs>
        <w:spacing w:after="0"/>
        <w:ind w:left="0"/>
        <w:jc w:val="both"/>
      </w:pPr>
      <w:r>
        <w:tab/>
      </w:r>
      <w:r w:rsidR="007C3F4C">
        <w:t xml:space="preserve">- </w:t>
      </w:r>
      <w:r w:rsidR="00036B0C" w:rsidRPr="00BA13F4">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036B0C" w:rsidRDefault="00B06CB5" w:rsidP="0045417B">
      <w:pPr>
        <w:pStyle w:val="af0"/>
        <w:tabs>
          <w:tab w:val="left" w:pos="0"/>
        </w:tabs>
        <w:spacing w:after="0"/>
        <w:ind w:left="0"/>
        <w:jc w:val="both"/>
      </w:pPr>
      <w:r>
        <w:tab/>
      </w:r>
      <w:r w:rsidR="009666FC">
        <w:t xml:space="preserve">- </w:t>
      </w:r>
      <w:r w:rsidR="00036B0C" w:rsidRPr="00BA13F4">
        <w:t>место нахождения, график работы, справочн</w:t>
      </w:r>
      <w:r w:rsidR="00036B0C">
        <w:t xml:space="preserve">ые телефоны, адреса электронной </w:t>
      </w:r>
      <w:r w:rsidR="00036B0C" w:rsidRPr="00BA13F4">
        <w:t>почты Департамента</w:t>
      </w:r>
      <w:r w:rsidR="009666FC">
        <w:t>, Отдела</w:t>
      </w:r>
      <w:r w:rsidR="00036B0C" w:rsidRPr="00BA13F4">
        <w:t>, предоставляющ</w:t>
      </w:r>
      <w:r w:rsidR="00484C73">
        <w:t>его</w:t>
      </w:r>
      <w:r w:rsidR="00036B0C" w:rsidRPr="00BA13F4">
        <w:t xml:space="preserve"> муниципальную услугу, в том числе МФЦ;</w:t>
      </w:r>
    </w:p>
    <w:p w:rsidR="00036B0C" w:rsidRDefault="00B06CB5" w:rsidP="0045417B">
      <w:pPr>
        <w:pStyle w:val="af0"/>
        <w:tabs>
          <w:tab w:val="left" w:pos="0"/>
        </w:tabs>
        <w:spacing w:after="0"/>
        <w:ind w:left="0"/>
        <w:jc w:val="both"/>
      </w:pPr>
      <w:r>
        <w:tab/>
      </w:r>
      <w:r w:rsidR="009666FC">
        <w:t xml:space="preserve">- </w:t>
      </w:r>
      <w:r>
        <w:t>информация</w:t>
      </w:r>
      <w:r w:rsidR="00036B0C" w:rsidRPr="00BA13F4">
        <w:t xml:space="preserve"> о месте нахождения и график</w:t>
      </w:r>
      <w:r>
        <w:t>ах</w:t>
      </w:r>
      <w:r w:rsidR="00036B0C" w:rsidRPr="00BA13F4">
        <w:t xml:space="preserve"> работы </w:t>
      </w:r>
      <w:r w:rsidR="00036B0C">
        <w:t xml:space="preserve"> </w:t>
      </w:r>
      <w:r w:rsidR="00036B0C" w:rsidRPr="00BA13F4">
        <w:t>орган</w:t>
      </w:r>
      <w:r>
        <w:t>ов</w:t>
      </w:r>
      <w:r w:rsidR="00036B0C" w:rsidRPr="00BA13F4">
        <w:t xml:space="preserve"> власти</w:t>
      </w:r>
      <w:r>
        <w:t xml:space="preserve"> и организаций</w:t>
      </w:r>
      <w:r w:rsidR="00036B0C" w:rsidRPr="00BA13F4">
        <w:t>, обращение в которы</w:t>
      </w:r>
      <w:r>
        <w:t>е</w:t>
      </w:r>
      <w:r w:rsidR="00036B0C" w:rsidRPr="00BA13F4">
        <w:t xml:space="preserve"> необходимо для предоставления муниципальной услуги;</w:t>
      </w:r>
      <w:r w:rsidR="00036B0C">
        <w:tab/>
      </w:r>
    </w:p>
    <w:p w:rsidR="00036B0C" w:rsidRPr="008C706C" w:rsidRDefault="00036B0C" w:rsidP="0045417B">
      <w:pPr>
        <w:tabs>
          <w:tab w:val="left" w:pos="0"/>
        </w:tabs>
        <w:jc w:val="both"/>
      </w:pPr>
      <w:r>
        <w:tab/>
      </w:r>
      <w:r w:rsidR="009666FC">
        <w:t xml:space="preserve">- </w:t>
      </w:r>
      <w:r w:rsidRPr="008C706C">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036B0C" w:rsidRPr="008C706C" w:rsidRDefault="00B06CB5" w:rsidP="0045417B">
      <w:pPr>
        <w:widowControl w:val="0"/>
        <w:tabs>
          <w:tab w:val="left" w:pos="0"/>
        </w:tabs>
        <w:autoSpaceDE w:val="0"/>
        <w:autoSpaceDN w:val="0"/>
        <w:adjustRightInd w:val="0"/>
        <w:jc w:val="both"/>
        <w:outlineLvl w:val="2"/>
      </w:pPr>
      <w:r>
        <w:tab/>
      </w:r>
      <w:r w:rsidR="009666FC">
        <w:t xml:space="preserve">- </w:t>
      </w:r>
      <w:r w:rsidR="00036B0C" w:rsidRPr="008C706C">
        <w:t>бланки заявлений о предоставлении муниципальной услуги и образцы их заполнения;</w:t>
      </w:r>
      <w:r w:rsidR="00036B0C" w:rsidRPr="008C706C">
        <w:tab/>
      </w:r>
      <w:r w:rsidR="00036B0C">
        <w:tab/>
      </w:r>
      <w:r w:rsidR="009666FC">
        <w:t xml:space="preserve">- </w:t>
      </w:r>
      <w:r w:rsidR="00036B0C" w:rsidRPr="008C706C">
        <w:t>исчерпывающий перечень документов, необходимых для предоставления муниципальной услуги;</w:t>
      </w:r>
    </w:p>
    <w:p w:rsidR="00036B0C" w:rsidRPr="008C706C" w:rsidRDefault="00036B0C" w:rsidP="0045417B">
      <w:pPr>
        <w:widowControl w:val="0"/>
        <w:tabs>
          <w:tab w:val="left" w:pos="0"/>
        </w:tabs>
        <w:autoSpaceDE w:val="0"/>
        <w:autoSpaceDN w:val="0"/>
        <w:adjustRightInd w:val="0"/>
        <w:jc w:val="both"/>
        <w:outlineLvl w:val="2"/>
      </w:pPr>
      <w:r>
        <w:tab/>
      </w:r>
      <w:r w:rsidR="009666FC">
        <w:t xml:space="preserve">- </w:t>
      </w:r>
      <w:r w:rsidRPr="008C706C">
        <w:t>основания для отказа в предоставлении муниципальной услуги;</w:t>
      </w:r>
    </w:p>
    <w:p w:rsidR="00036B0C" w:rsidRPr="008C706C" w:rsidRDefault="00036B0C" w:rsidP="0045417B">
      <w:pPr>
        <w:widowControl w:val="0"/>
        <w:tabs>
          <w:tab w:val="left" w:pos="0"/>
        </w:tabs>
        <w:autoSpaceDE w:val="0"/>
        <w:autoSpaceDN w:val="0"/>
        <w:adjustRightInd w:val="0"/>
        <w:jc w:val="both"/>
        <w:outlineLvl w:val="2"/>
      </w:pPr>
      <w:r>
        <w:tab/>
      </w:r>
      <w:r w:rsidR="009666FC">
        <w:t xml:space="preserve">- </w:t>
      </w:r>
      <w:r w:rsidRPr="008C706C">
        <w:t>блок-схема пред</w:t>
      </w:r>
      <w:r w:rsidR="009666FC">
        <w:t>оставления муниципальной услуги</w:t>
      </w:r>
      <w:r w:rsidRPr="008C706C">
        <w:t>;</w:t>
      </w:r>
    </w:p>
    <w:p w:rsidR="00036B0C" w:rsidRPr="008C706C" w:rsidRDefault="00036B0C" w:rsidP="0045417B">
      <w:pPr>
        <w:widowControl w:val="0"/>
        <w:tabs>
          <w:tab w:val="left" w:pos="0"/>
        </w:tabs>
        <w:autoSpaceDE w:val="0"/>
        <w:autoSpaceDN w:val="0"/>
        <w:adjustRightInd w:val="0"/>
        <w:jc w:val="both"/>
        <w:outlineLvl w:val="2"/>
      </w:pPr>
      <w:r>
        <w:tab/>
      </w:r>
      <w:r w:rsidR="009666FC">
        <w:t xml:space="preserve">- </w:t>
      </w:r>
      <w:r w:rsidRPr="008C706C">
        <w:t>текст настоящего административного регламента с приложениями (извлечения – на информационном стенде</w:t>
      </w:r>
      <w:r w:rsidR="00484C73">
        <w:t>)</w:t>
      </w:r>
      <w:r w:rsidRPr="008C706C">
        <w:t xml:space="preserve">; </w:t>
      </w:r>
    </w:p>
    <w:p w:rsidR="00036B0C" w:rsidRPr="008C706C" w:rsidRDefault="00036B0C" w:rsidP="0045417B">
      <w:pPr>
        <w:widowControl w:val="0"/>
        <w:tabs>
          <w:tab w:val="left" w:pos="0"/>
        </w:tabs>
        <w:autoSpaceDE w:val="0"/>
        <w:autoSpaceDN w:val="0"/>
        <w:adjustRightInd w:val="0"/>
        <w:jc w:val="both"/>
        <w:outlineLvl w:val="2"/>
      </w:pPr>
      <w:r>
        <w:tab/>
      </w:r>
      <w:r w:rsidR="009666FC">
        <w:t xml:space="preserve">- </w:t>
      </w:r>
      <w:r w:rsidRPr="008C706C">
        <w:t xml:space="preserve">полная версия размещается в информационно-телекоммуникационной сети </w:t>
      </w:r>
      <w:r w:rsidR="009666FC">
        <w:t>«</w:t>
      </w:r>
      <w:r w:rsidRPr="008C706C">
        <w:t>Интернет</w:t>
      </w:r>
      <w:r w:rsidR="009666FC">
        <w:t>»</w:t>
      </w:r>
      <w:r w:rsidRPr="008C706C">
        <w:t>, либо полный текст административного регламента можно получить, об</w:t>
      </w:r>
      <w:r>
        <w:t>ратившись к специалист</w:t>
      </w:r>
      <w:r w:rsidR="009666FC">
        <w:t>у</w:t>
      </w:r>
      <w:r>
        <w:t xml:space="preserve"> Отдела</w:t>
      </w:r>
      <w:r w:rsidRPr="008C706C">
        <w:t xml:space="preserve"> либо к специалист</w:t>
      </w:r>
      <w:r w:rsidR="009666FC">
        <w:t>у</w:t>
      </w:r>
      <w:r w:rsidR="00B06CB5">
        <w:t xml:space="preserve"> МФЦ</w:t>
      </w:r>
      <w:r w:rsidRPr="008C706C">
        <w:t xml:space="preserve">. </w:t>
      </w:r>
    </w:p>
    <w:p w:rsidR="00036B0C" w:rsidRDefault="00B06CB5" w:rsidP="0045417B">
      <w:pPr>
        <w:pStyle w:val="af0"/>
        <w:tabs>
          <w:tab w:val="left" w:pos="0"/>
        </w:tabs>
        <w:spacing w:after="0"/>
        <w:ind w:left="0"/>
        <w:jc w:val="both"/>
      </w:pPr>
      <w:r>
        <w:tab/>
      </w:r>
      <w:proofErr w:type="gramStart"/>
      <w:r w:rsidR="00036B0C" w:rsidRPr="00BA13F4">
        <w:t>В случае внесения изменений в порядок предоставления муниципа</w:t>
      </w:r>
      <w:r w:rsidR="00036B0C">
        <w:t>льной услуги специалист Отдела</w:t>
      </w:r>
      <w:r w:rsidR="009666FC">
        <w:t xml:space="preserve"> </w:t>
      </w:r>
      <w:r w:rsidR="00036B0C" w:rsidRPr="00BA13F4">
        <w:t>в срок, не превышающий 5 рабочих дней со дня вступления в силу таких изменений, обеспечива</w:t>
      </w:r>
      <w:r w:rsidR="009666FC">
        <w:t>е</w:t>
      </w:r>
      <w:r w:rsidR="00036B0C" w:rsidRPr="00BA13F4">
        <w:t xml:space="preserve">т размещение информации </w:t>
      </w:r>
      <w:r w:rsidR="00484C73">
        <w:t>на официальном сайте администрации города Югорска,</w:t>
      </w:r>
      <w:r w:rsidR="00036B0C" w:rsidRPr="00BA13F4">
        <w:t xml:space="preserve"> на информационных стендах, находящихся в местах предоставления </w:t>
      </w:r>
      <w:r w:rsidR="00036B0C" w:rsidRPr="00BA13F4">
        <w:lastRenderedPageBreak/>
        <w:t>муниципальной услуги</w:t>
      </w:r>
      <w:r w:rsidR="00F90265">
        <w:t xml:space="preserve"> и в течение одного календарного месяца со дня официального опубликования муниципального правового акта размещают сведения о муниципальной</w:t>
      </w:r>
      <w:proofErr w:type="gramEnd"/>
      <w:r w:rsidR="00F90265">
        <w:t xml:space="preserve"> услуге в региональной информационной системе «Реестр государственных и муниципальных услуг (функций) в Ханты-Мансийском автономном округ</w:t>
      </w:r>
      <w:proofErr w:type="gramStart"/>
      <w:r w:rsidR="00F90265">
        <w:t>е-</w:t>
      </w:r>
      <w:proofErr w:type="gramEnd"/>
      <w:r w:rsidR="00F90265">
        <w:t xml:space="preserve"> </w:t>
      </w:r>
      <w:proofErr w:type="spellStart"/>
      <w:r w:rsidR="00F90265">
        <w:t>Югре</w:t>
      </w:r>
      <w:proofErr w:type="spellEnd"/>
      <w:r w:rsidR="00F90265">
        <w:t>»</w:t>
      </w:r>
      <w:r w:rsidR="00036B0C" w:rsidRPr="00BA13F4">
        <w:t>.</w:t>
      </w:r>
    </w:p>
    <w:p w:rsidR="00D1056D" w:rsidRDefault="00036B0C" w:rsidP="00036B0C">
      <w:pPr>
        <w:jc w:val="both"/>
      </w:pPr>
      <w:r>
        <w:tab/>
      </w:r>
    </w:p>
    <w:p w:rsidR="00036B0C" w:rsidRPr="00C61A03" w:rsidRDefault="00C61A03" w:rsidP="00D1056D">
      <w:pPr>
        <w:jc w:val="center"/>
        <w:rPr>
          <w:b/>
        </w:rPr>
      </w:pPr>
      <w:r w:rsidRPr="00C61A03">
        <w:rPr>
          <w:b/>
          <w:lang w:val="en-US"/>
        </w:rPr>
        <w:t>II</w:t>
      </w:r>
      <w:r w:rsidR="00036B0C" w:rsidRPr="00C61A03">
        <w:rPr>
          <w:b/>
        </w:rPr>
        <w:t>. Стандарт предоставления муниципальной услуги</w:t>
      </w:r>
    </w:p>
    <w:p w:rsidR="00D1056D" w:rsidRPr="008C706C" w:rsidRDefault="00D1056D" w:rsidP="00D1056D">
      <w:pPr>
        <w:ind w:firstLine="720"/>
        <w:jc w:val="center"/>
      </w:pPr>
    </w:p>
    <w:p w:rsidR="00036B0C" w:rsidRDefault="00D1056D" w:rsidP="00872525">
      <w:pPr>
        <w:ind w:firstLine="720"/>
        <w:jc w:val="both"/>
      </w:pPr>
      <w:r>
        <w:t xml:space="preserve">12. </w:t>
      </w:r>
      <w:r w:rsidR="00872525" w:rsidRPr="008C706C">
        <w:t>Наименование муниципальной услуги</w:t>
      </w:r>
      <w:r w:rsidR="00872525">
        <w:t xml:space="preserve">: </w:t>
      </w:r>
      <w:r w:rsidR="00036B0C" w:rsidRPr="001626F4">
        <w:t>«</w:t>
      </w:r>
      <w:r w:rsidR="0058500C">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036B0C" w:rsidRPr="001626F4">
        <w:t>».</w:t>
      </w:r>
    </w:p>
    <w:p w:rsidR="009666FC" w:rsidRDefault="009666FC" w:rsidP="00D1056D">
      <w:pPr>
        <w:ind w:firstLine="720"/>
        <w:jc w:val="center"/>
      </w:pPr>
    </w:p>
    <w:p w:rsidR="00D1056D" w:rsidRDefault="00036B0C" w:rsidP="00D1056D">
      <w:pPr>
        <w:ind w:firstLine="720"/>
        <w:jc w:val="center"/>
      </w:pPr>
      <w:r w:rsidRPr="008C706C">
        <w:t>Наименование органа, предоставляющего муниципальную услугу,</w:t>
      </w:r>
    </w:p>
    <w:p w:rsidR="00D1056D" w:rsidRDefault="00036B0C" w:rsidP="00D1056D">
      <w:pPr>
        <w:ind w:firstLine="720"/>
        <w:jc w:val="center"/>
      </w:pPr>
      <w:r w:rsidRPr="008C706C">
        <w:t>его структурн</w:t>
      </w:r>
      <w:r w:rsidR="00D1056D">
        <w:t xml:space="preserve">ого </w:t>
      </w:r>
      <w:r w:rsidRPr="008C706C">
        <w:t>подразделени</w:t>
      </w:r>
      <w:r w:rsidR="00D1056D">
        <w:t>я</w:t>
      </w:r>
      <w:r w:rsidRPr="008C706C">
        <w:t>, участвующ</w:t>
      </w:r>
      <w:r w:rsidR="00D1056D">
        <w:t>его</w:t>
      </w:r>
    </w:p>
    <w:p w:rsidR="00036B0C" w:rsidRDefault="00036B0C" w:rsidP="00D1056D">
      <w:pPr>
        <w:ind w:firstLine="720"/>
        <w:jc w:val="center"/>
      </w:pPr>
      <w:r w:rsidRPr="008C706C">
        <w:t>в предоставлении муниципальной услуги</w:t>
      </w:r>
    </w:p>
    <w:p w:rsidR="00D1056D" w:rsidRPr="008C706C" w:rsidRDefault="00D1056D" w:rsidP="00D1056D">
      <w:pPr>
        <w:ind w:firstLine="720"/>
        <w:jc w:val="center"/>
      </w:pPr>
    </w:p>
    <w:p w:rsidR="00036B0C" w:rsidRPr="008C706C" w:rsidRDefault="00D1056D" w:rsidP="00036B0C">
      <w:pPr>
        <w:ind w:firstLine="720"/>
        <w:jc w:val="both"/>
        <w:rPr>
          <w:i/>
          <w:iCs/>
        </w:rPr>
      </w:pPr>
      <w:r>
        <w:t xml:space="preserve">13. </w:t>
      </w:r>
      <w:r w:rsidR="00036B0C" w:rsidRPr="008C706C">
        <w:t>Органом администрации города Югорска, предоставляющим муниципальную услугу является Департамент муниципальной собственности и градостроительст</w:t>
      </w:r>
      <w:r>
        <w:t>ва администрации города Югорска.</w:t>
      </w:r>
    </w:p>
    <w:p w:rsidR="00036B0C" w:rsidRPr="008C706C" w:rsidRDefault="00036B0C" w:rsidP="00036B0C">
      <w:pPr>
        <w:ind w:firstLine="720"/>
        <w:jc w:val="both"/>
      </w:pPr>
      <w:r w:rsidRPr="008C706C">
        <w:t>Непосредственное предоставление муниципальной услуги осуществляется отделом земельных ресурсов по рабо</w:t>
      </w:r>
      <w:r>
        <w:t>те с физическими лицами</w:t>
      </w:r>
      <w:r w:rsidRPr="008C706C">
        <w:t>.</w:t>
      </w:r>
    </w:p>
    <w:p w:rsidR="00036B0C" w:rsidRPr="008C706C" w:rsidRDefault="00036B0C" w:rsidP="00036B0C">
      <w:pPr>
        <w:tabs>
          <w:tab w:val="left" w:pos="1134"/>
        </w:tabs>
        <w:ind w:firstLine="709"/>
        <w:jc w:val="both"/>
      </w:pPr>
      <w:r w:rsidRPr="008C706C">
        <w:rPr>
          <w:bCs/>
        </w:rPr>
        <w:t xml:space="preserve">За получением муниципальной услуги заявитель может также обратиться в </w:t>
      </w:r>
      <w:r w:rsidRPr="008C706C">
        <w:t>муниципальное автономное учреждение «Многофункциональный центр предоставления государственных и муниципальных услуг».</w:t>
      </w:r>
    </w:p>
    <w:p w:rsidR="00036B0C" w:rsidRDefault="00036B0C" w:rsidP="00036B0C">
      <w:pPr>
        <w:autoSpaceDE w:val="0"/>
        <w:autoSpaceDN w:val="0"/>
        <w:adjustRightInd w:val="0"/>
        <w:ind w:firstLine="709"/>
        <w:jc w:val="both"/>
      </w:pPr>
      <w:r w:rsidRPr="008C706C">
        <w:t>При предоставлении муниципальной услуги Департамент</w:t>
      </w:r>
      <w:r w:rsidR="008D79F7">
        <w:t xml:space="preserve"> или МФЦ</w:t>
      </w:r>
      <w:r w:rsidRPr="008C706C">
        <w:t xml:space="preserve"> осуществляет межведомственное информационное взаимодействие с</w:t>
      </w:r>
      <w:r w:rsidRPr="00DC25B2">
        <w:t xml:space="preserve"> </w:t>
      </w:r>
      <w:r w:rsidR="00E61B12" w:rsidRPr="007C3F4C">
        <w:t>Югорски</w:t>
      </w:r>
      <w:r w:rsidR="00E61B12">
        <w:t>м</w:t>
      </w:r>
      <w:r w:rsidR="00E61B12" w:rsidRPr="007C3F4C">
        <w:t xml:space="preserve"> отдел</w:t>
      </w:r>
      <w:r w:rsidR="00E61B12">
        <w:t>ом</w:t>
      </w:r>
      <w:r w:rsidR="00E61B12" w:rsidRPr="007C3F4C">
        <w:t xml:space="preserve"> </w:t>
      </w:r>
      <w:r w:rsidR="00E61B12">
        <w:t>У</w:t>
      </w:r>
      <w:r w:rsidR="00E61B12" w:rsidRPr="007C3F4C">
        <w:t>правления</w:t>
      </w:r>
      <w:r w:rsidR="00E61B12" w:rsidRPr="007C3F4C">
        <w:rPr>
          <w:bCs/>
        </w:rPr>
        <w:t xml:space="preserve"> Федеральной службы государственной регистрации, кадастра и картографии по Ханты-Мансийскому автономному округу – </w:t>
      </w:r>
      <w:proofErr w:type="spellStart"/>
      <w:r w:rsidR="00E61B12" w:rsidRPr="007C3F4C">
        <w:rPr>
          <w:bCs/>
        </w:rPr>
        <w:t>Югре</w:t>
      </w:r>
      <w:proofErr w:type="spellEnd"/>
      <w:r w:rsidR="00E61B12">
        <w:rPr>
          <w:bCs/>
        </w:rPr>
        <w:t>.</w:t>
      </w:r>
    </w:p>
    <w:p w:rsidR="00036B0C" w:rsidRDefault="00036B0C" w:rsidP="00036B0C">
      <w:pPr>
        <w:autoSpaceDE w:val="0"/>
        <w:autoSpaceDN w:val="0"/>
        <w:adjustRightInd w:val="0"/>
        <w:ind w:firstLine="709"/>
        <w:jc w:val="both"/>
      </w:pPr>
      <w:proofErr w:type="gramStart"/>
      <w:r w:rsidRPr="00DC25B2">
        <w:t>В соответствии с требованиями пункта 3 части 1 статьи 7 Федерального закона от 27</w:t>
      </w:r>
      <w:r w:rsidR="00164086">
        <w:t>.07.</w:t>
      </w:r>
      <w:r w:rsidRPr="00DC25B2">
        <w:t>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DC25B2">
        <w:t xml:space="preserve">, </w:t>
      </w:r>
      <w:proofErr w:type="gramStart"/>
      <w:r w:rsidRPr="00DC25B2">
        <w:t>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Югорска от 29</w:t>
      </w:r>
      <w:r w:rsidR="00164086">
        <w:t>.11.</w:t>
      </w:r>
      <w:r w:rsidRPr="00DC25B2">
        <w:t>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w:t>
      </w:r>
      <w:proofErr w:type="gramEnd"/>
      <w:r w:rsidRPr="00DC25B2">
        <w:t xml:space="preserve"> услуг, которые являются необходимыми и обязательными для предоставления органами местного самоуправления города Югорска муниципальных услуг».</w:t>
      </w:r>
    </w:p>
    <w:p w:rsidR="00164086" w:rsidRDefault="00164086" w:rsidP="00036B0C">
      <w:pPr>
        <w:ind w:firstLine="720"/>
        <w:jc w:val="both"/>
      </w:pPr>
    </w:p>
    <w:p w:rsidR="00036B0C" w:rsidRPr="00DC25B2" w:rsidRDefault="00036B0C" w:rsidP="00164086">
      <w:pPr>
        <w:jc w:val="center"/>
      </w:pPr>
      <w:r w:rsidRPr="00DC25B2">
        <w:t>Результат предоставления муниципальной услуги</w:t>
      </w:r>
    </w:p>
    <w:p w:rsidR="00164086" w:rsidRDefault="00164086" w:rsidP="00036B0C">
      <w:pPr>
        <w:ind w:firstLine="720"/>
        <w:jc w:val="both"/>
      </w:pPr>
    </w:p>
    <w:p w:rsidR="00164086" w:rsidRDefault="00164086" w:rsidP="00036B0C">
      <w:pPr>
        <w:ind w:firstLine="720"/>
        <w:jc w:val="both"/>
      </w:pPr>
      <w:r>
        <w:t xml:space="preserve">14. Результатом предоставления муниципальной услуги является: </w:t>
      </w:r>
    </w:p>
    <w:p w:rsidR="00036B0C" w:rsidRDefault="00E61B12" w:rsidP="00036B0C">
      <w:pPr>
        <w:ind w:firstLine="720"/>
        <w:jc w:val="both"/>
      </w:pPr>
      <w:r>
        <w:t>- в</w:t>
      </w:r>
      <w:r w:rsidR="00164086">
        <w:t xml:space="preserve">ыдача (направление) заявителю </w:t>
      </w:r>
      <w:r w:rsidR="00036B0C" w:rsidRPr="00DC25B2">
        <w:t xml:space="preserve"> </w:t>
      </w:r>
      <w:r w:rsidR="0058500C">
        <w:t>решения в форме постановления администрации города Югорска о предоставлении</w:t>
      </w:r>
      <w:r w:rsidR="00036B0C" w:rsidRPr="00DC25B2">
        <w:t xml:space="preserve"> земельного участка</w:t>
      </w:r>
      <w:r w:rsidR="00164086">
        <w:t>;</w:t>
      </w:r>
    </w:p>
    <w:p w:rsidR="00164086" w:rsidRDefault="00E61B12" w:rsidP="00036B0C">
      <w:pPr>
        <w:ind w:firstLine="720"/>
        <w:jc w:val="both"/>
      </w:pPr>
      <w:r>
        <w:t>- в</w:t>
      </w:r>
      <w:r w:rsidR="00164086">
        <w:t>ыдача (направление) заявителю решения об отказе в предоставлении муниципальной услуги</w:t>
      </w:r>
      <w:r w:rsidR="00C61A03" w:rsidRPr="00C61A03">
        <w:t xml:space="preserve"> </w:t>
      </w:r>
      <w:r w:rsidR="00C61A03">
        <w:t>в форме уведомления</w:t>
      </w:r>
      <w:r w:rsidR="00164086">
        <w:t>.</w:t>
      </w:r>
    </w:p>
    <w:p w:rsidR="00C274FE" w:rsidRPr="00164086" w:rsidRDefault="00C274FE" w:rsidP="00036B0C">
      <w:pPr>
        <w:ind w:firstLine="720"/>
        <w:jc w:val="both"/>
      </w:pPr>
    </w:p>
    <w:p w:rsidR="00036B0C" w:rsidRDefault="00036B0C" w:rsidP="00164086">
      <w:pPr>
        <w:ind w:firstLine="720"/>
        <w:jc w:val="center"/>
      </w:pPr>
      <w:r w:rsidRPr="00870C37">
        <w:t>Срок предоставления муниципальной услуги</w:t>
      </w:r>
    </w:p>
    <w:p w:rsidR="00164086" w:rsidRPr="00870C37" w:rsidRDefault="00164086" w:rsidP="00164086">
      <w:pPr>
        <w:ind w:firstLine="720"/>
        <w:jc w:val="center"/>
      </w:pPr>
    </w:p>
    <w:p w:rsidR="00036B0C" w:rsidRPr="00870C37" w:rsidRDefault="00164086" w:rsidP="00036B0C">
      <w:pPr>
        <w:ind w:firstLine="720"/>
        <w:jc w:val="both"/>
      </w:pPr>
      <w:r>
        <w:lastRenderedPageBreak/>
        <w:t xml:space="preserve">15. </w:t>
      </w:r>
      <w:r w:rsidR="00036B0C" w:rsidRPr="00870C37">
        <w:t xml:space="preserve">Общий срок предоставления муниципальной услуги не </w:t>
      </w:r>
      <w:r w:rsidR="0033759E">
        <w:t>более чем</w:t>
      </w:r>
      <w:r w:rsidR="00036B0C" w:rsidRPr="00870C37">
        <w:t xml:space="preserve"> </w:t>
      </w:r>
      <w:r w:rsidR="00D635A7" w:rsidRPr="00FD0F93">
        <w:t xml:space="preserve">30 </w:t>
      </w:r>
      <w:r w:rsidR="0033759E">
        <w:t xml:space="preserve">календарных </w:t>
      </w:r>
      <w:r w:rsidR="00036B0C" w:rsidRPr="00FD0F93">
        <w:t xml:space="preserve">дней со дня поступления </w:t>
      </w:r>
      <w:r w:rsidR="0033759E">
        <w:t>(регистрации)</w:t>
      </w:r>
      <w:r w:rsidR="0033759E" w:rsidRPr="00902CE3">
        <w:t xml:space="preserve"> заявления о предоставлении муниципальной услуги в Департамент</w:t>
      </w:r>
      <w:r w:rsidR="00036B0C" w:rsidRPr="00870C37">
        <w:t>.</w:t>
      </w:r>
    </w:p>
    <w:p w:rsidR="00036B0C" w:rsidRPr="00870C37" w:rsidRDefault="00036B0C" w:rsidP="00036B0C">
      <w:pPr>
        <w:autoSpaceDE w:val="0"/>
        <w:autoSpaceDN w:val="0"/>
        <w:adjustRightInd w:val="0"/>
        <w:ind w:firstLine="709"/>
        <w:jc w:val="both"/>
      </w:pPr>
      <w:r w:rsidRPr="00870C37">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w:t>
      </w:r>
    </w:p>
    <w:p w:rsidR="00036B0C" w:rsidRPr="00870C37" w:rsidRDefault="00036B0C" w:rsidP="00036B0C">
      <w:pPr>
        <w:autoSpaceDE w:val="0"/>
        <w:autoSpaceDN w:val="0"/>
        <w:adjustRightInd w:val="0"/>
        <w:ind w:firstLine="709"/>
        <w:jc w:val="both"/>
      </w:pPr>
      <w:r w:rsidRPr="00870C37">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036B0C" w:rsidRDefault="00036B0C" w:rsidP="00036B0C">
      <w:pPr>
        <w:ind w:firstLine="720"/>
        <w:jc w:val="both"/>
      </w:pPr>
      <w:r w:rsidRPr="00870C37">
        <w:t xml:space="preserve">Законодательством </w:t>
      </w:r>
      <w:r w:rsidR="00C274FE">
        <w:t xml:space="preserve">Российской Федерации </w:t>
      </w:r>
      <w:r>
        <w:t xml:space="preserve">не </w:t>
      </w:r>
      <w:r w:rsidRPr="00870C37">
        <w:t>предусмотрено приостановление предоставления муниципальной услуги.</w:t>
      </w:r>
    </w:p>
    <w:p w:rsidR="00164086" w:rsidRPr="00870C37" w:rsidRDefault="00164086" w:rsidP="00036B0C">
      <w:pPr>
        <w:ind w:firstLine="720"/>
        <w:jc w:val="both"/>
      </w:pPr>
    </w:p>
    <w:p w:rsidR="00036B0C" w:rsidRDefault="00036B0C" w:rsidP="00164086">
      <w:pPr>
        <w:jc w:val="center"/>
      </w:pPr>
      <w:r w:rsidRPr="00E07815">
        <w:t>Нормативное правовое регулирование по предоставлению муниципальной услуги</w:t>
      </w:r>
    </w:p>
    <w:p w:rsidR="00164086" w:rsidRPr="00E07815" w:rsidRDefault="00164086" w:rsidP="00164086">
      <w:pPr>
        <w:jc w:val="center"/>
      </w:pPr>
    </w:p>
    <w:p w:rsidR="00036B0C" w:rsidRPr="00E07815" w:rsidRDefault="008D4E05" w:rsidP="00300717">
      <w:pPr>
        <w:jc w:val="both"/>
      </w:pPr>
      <w:r>
        <w:tab/>
      </w:r>
      <w:r w:rsidR="00580590">
        <w:t xml:space="preserve">16. </w:t>
      </w:r>
      <w:r w:rsidR="00036B0C" w:rsidRPr="00E07815">
        <w:t xml:space="preserve">Предоставление муниципальной услуги осуществляется в соответствии </w:t>
      </w:r>
      <w:proofErr w:type="gramStart"/>
      <w:r w:rsidR="00036B0C" w:rsidRPr="00E07815">
        <w:t>с</w:t>
      </w:r>
      <w:proofErr w:type="gramEnd"/>
      <w:r w:rsidR="00036B0C" w:rsidRPr="00E07815">
        <w:t>:</w:t>
      </w:r>
    </w:p>
    <w:p w:rsidR="00036B0C" w:rsidRPr="00E07815" w:rsidRDefault="008D4E05" w:rsidP="00300717">
      <w:pPr>
        <w:jc w:val="both"/>
      </w:pPr>
      <w:r>
        <w:tab/>
      </w:r>
      <w:r w:rsidR="00C274FE">
        <w:t xml:space="preserve">- </w:t>
      </w:r>
      <w:r w:rsidR="00036B0C" w:rsidRPr="00E07815">
        <w:t>Конституцией Российской Федерации (принятой всенародным голосованием 12.12.1993 (</w:t>
      </w:r>
      <w:r w:rsidR="00580590">
        <w:t>«</w:t>
      </w:r>
      <w:r w:rsidR="00036B0C" w:rsidRPr="00E07815">
        <w:t>Российская газета</w:t>
      </w:r>
      <w:r w:rsidR="00580590">
        <w:t>»</w:t>
      </w:r>
      <w:r w:rsidR="00036B0C" w:rsidRPr="00E07815">
        <w:t>, 2</w:t>
      </w:r>
      <w:r w:rsidR="00580590">
        <w:t>5</w:t>
      </w:r>
      <w:r w:rsidR="00036B0C" w:rsidRPr="00E07815">
        <w:t>.</w:t>
      </w:r>
      <w:r w:rsidR="00580590">
        <w:t>121993</w:t>
      </w:r>
      <w:r w:rsidR="00036B0C" w:rsidRPr="00E07815">
        <w:t xml:space="preserve">, № </w:t>
      </w:r>
      <w:r w:rsidR="00580590">
        <w:t>23</w:t>
      </w:r>
      <w:r w:rsidR="00036B0C" w:rsidRPr="00E07815">
        <w:t>7);</w:t>
      </w:r>
    </w:p>
    <w:p w:rsidR="00036B0C" w:rsidRPr="00E07815" w:rsidRDefault="008D4E05" w:rsidP="00300717">
      <w:pPr>
        <w:jc w:val="both"/>
      </w:pPr>
      <w:r>
        <w:tab/>
      </w:r>
      <w:r w:rsidR="00C274FE">
        <w:t xml:space="preserve">- </w:t>
      </w:r>
      <w:r w:rsidR="00036B0C" w:rsidRPr="00E07815">
        <w:t xml:space="preserve">Земельным кодексом Российской Федерации </w:t>
      </w:r>
      <w:r w:rsidR="008D79F7">
        <w:t>(Собрание законодательства Российской Федерации, 29.10.2001 № 44, ст. 4147</w:t>
      </w:r>
      <w:r w:rsidR="00036B0C" w:rsidRPr="00E07815">
        <w:t>);</w:t>
      </w:r>
    </w:p>
    <w:p w:rsidR="00036B0C" w:rsidRPr="00E07815" w:rsidRDefault="008D4E05" w:rsidP="00300717">
      <w:pPr>
        <w:jc w:val="both"/>
      </w:pPr>
      <w:r>
        <w:tab/>
      </w:r>
      <w:r w:rsidR="00C274FE">
        <w:t xml:space="preserve">- </w:t>
      </w:r>
      <w:r w:rsidR="00036B0C" w:rsidRPr="00E07815">
        <w:t xml:space="preserve">Гражданским кодексом </w:t>
      </w:r>
      <w:r w:rsidR="00580590" w:rsidRPr="00E07815">
        <w:t>Российской Федерации</w:t>
      </w:r>
      <w:r w:rsidR="00580590">
        <w:t xml:space="preserve"> (</w:t>
      </w:r>
      <w:r w:rsidR="00580590" w:rsidRPr="00E07815">
        <w:t xml:space="preserve">часть первая от 30.11.1994 № 51-ФЗ </w:t>
      </w:r>
      <w:r w:rsidR="00D83D62">
        <w:t>(Собрание законодательства Российской Федерации, 05.12.1994 № 32, ст. 3301</w:t>
      </w:r>
      <w:r w:rsidR="00580590">
        <w:t>)</w:t>
      </w:r>
      <w:r w:rsidR="00580590" w:rsidRPr="00E07815">
        <w:t xml:space="preserve">, </w:t>
      </w:r>
      <w:r w:rsidR="00580590">
        <w:t>часть вторая от 26.01.1996</w:t>
      </w:r>
      <w:r w:rsidR="00580590" w:rsidRPr="00E07815">
        <w:t xml:space="preserve"> № 14-ФЗ </w:t>
      </w:r>
      <w:r w:rsidR="00D83D62">
        <w:t>Собрание законодательства Российской Федерации</w:t>
      </w:r>
      <w:r w:rsidR="00580590" w:rsidRPr="00E07815">
        <w:t>, 29.01.1996</w:t>
      </w:r>
      <w:r w:rsidR="00580590">
        <w:t xml:space="preserve"> </w:t>
      </w:r>
      <w:r w:rsidR="00580590" w:rsidRPr="00E07815">
        <w:t xml:space="preserve"> № 5</w:t>
      </w:r>
      <w:r w:rsidR="00D83D62">
        <w:t>, сст</w:t>
      </w:r>
      <w:r w:rsidR="00580590" w:rsidRPr="00E07815">
        <w:t>.41)</w:t>
      </w:r>
      <w:r w:rsidR="00580590">
        <w:t>;</w:t>
      </w:r>
    </w:p>
    <w:p w:rsidR="00036B0C" w:rsidRDefault="008D4E05" w:rsidP="00300717">
      <w:pPr>
        <w:jc w:val="both"/>
      </w:pPr>
      <w:r>
        <w:tab/>
      </w:r>
      <w:proofErr w:type="gramStart"/>
      <w:r w:rsidR="00C274FE">
        <w:t xml:space="preserve">- </w:t>
      </w:r>
      <w:r w:rsidR="00036B0C" w:rsidRPr="00E07815">
        <w:t xml:space="preserve">Федеральным законом от 06.10.2003 № 131-ФЗ «Об общих принципах организации местного самоуправления в Российской Федерации» </w:t>
      </w:r>
      <w:r w:rsidR="00D83D62">
        <w:t>Собрание законодательства Российской Федерации, 06.10.2003 № 40, ст. 3822</w:t>
      </w:r>
      <w:r w:rsidR="00036B0C" w:rsidRPr="00E07815">
        <w:t>);</w:t>
      </w:r>
      <w:proofErr w:type="gramEnd"/>
    </w:p>
    <w:p w:rsidR="00036B0C" w:rsidRDefault="008D4E05" w:rsidP="00300717">
      <w:pPr>
        <w:jc w:val="both"/>
      </w:pPr>
      <w:r>
        <w:tab/>
      </w:r>
      <w:proofErr w:type="gramStart"/>
      <w:r w:rsidR="00C274FE">
        <w:t xml:space="preserve">- </w:t>
      </w:r>
      <w:r w:rsidR="00036B0C" w:rsidRPr="00E07815">
        <w:t>Федеральным законом от 2</w:t>
      </w:r>
      <w:r w:rsidR="00036B0C">
        <w:t>5</w:t>
      </w:r>
      <w:r w:rsidR="00036B0C" w:rsidRPr="00E07815">
        <w:t>.</w:t>
      </w:r>
      <w:r w:rsidR="00036B0C">
        <w:t>10</w:t>
      </w:r>
      <w:r w:rsidR="00036B0C" w:rsidRPr="00E07815">
        <w:t>.200</w:t>
      </w:r>
      <w:r w:rsidR="00036B0C">
        <w:t>1</w:t>
      </w:r>
      <w:r w:rsidR="00036B0C" w:rsidRPr="00E07815">
        <w:t xml:space="preserve"> № </w:t>
      </w:r>
      <w:r w:rsidR="00036B0C">
        <w:t>137</w:t>
      </w:r>
      <w:r w:rsidR="00036B0C" w:rsidRPr="00E07815">
        <w:t>-ФЗ «</w:t>
      </w:r>
      <w:r w:rsidR="00036B0C">
        <w:t>О введении в действие Земельного кодекса Российской Федерации</w:t>
      </w:r>
      <w:r w:rsidR="00036B0C" w:rsidRPr="00E07815">
        <w:t>»</w:t>
      </w:r>
      <w:r w:rsidR="00580590" w:rsidRPr="00580590">
        <w:t xml:space="preserve"> </w:t>
      </w:r>
      <w:r w:rsidR="00580590">
        <w:t>(Собрание законодательства Российской Феде</w:t>
      </w:r>
      <w:r w:rsidR="00C274FE">
        <w:t>рации.</w:t>
      </w:r>
      <w:proofErr w:type="gramEnd"/>
      <w:r w:rsidR="00C274FE">
        <w:t xml:space="preserve"> </w:t>
      </w:r>
      <w:proofErr w:type="gramStart"/>
      <w:r w:rsidR="00C274FE">
        <w:t xml:space="preserve">«Юридическая литература», </w:t>
      </w:r>
      <w:r w:rsidR="00580590">
        <w:t>29.10.2001 № 44</w:t>
      </w:r>
      <w:r w:rsidR="00C274FE">
        <w:t>,</w:t>
      </w:r>
      <w:r w:rsidR="00580590">
        <w:t xml:space="preserve"> ст. 4148);</w:t>
      </w:r>
      <w:proofErr w:type="gramEnd"/>
    </w:p>
    <w:p w:rsidR="00FD7C9A" w:rsidRDefault="008D4E05" w:rsidP="00300717">
      <w:pPr>
        <w:jc w:val="both"/>
      </w:pPr>
      <w:r>
        <w:tab/>
      </w:r>
      <w:r w:rsidR="00C274FE">
        <w:t xml:space="preserve">- </w:t>
      </w:r>
      <w:r w:rsidR="00FD7C9A" w:rsidRPr="00E07815">
        <w:t>Федеральны</w:t>
      </w:r>
      <w:r w:rsidR="00FD7C9A">
        <w:t>м</w:t>
      </w:r>
      <w:r w:rsidR="00FD7C9A" w:rsidRPr="00E07815">
        <w:t xml:space="preserve"> закон</w:t>
      </w:r>
      <w:r w:rsidR="00FD7C9A">
        <w:t>ом</w:t>
      </w:r>
      <w:r w:rsidR="00FD7C9A" w:rsidRPr="00E07815">
        <w:t xml:space="preserve"> от 27.07.2010 № 210-ФЗ «Об организации предоставления государственных и муниципальных услуг» (</w:t>
      </w:r>
      <w:r w:rsidR="00FD7C9A">
        <w:t>«</w:t>
      </w:r>
      <w:r w:rsidR="00FD7C9A" w:rsidRPr="00E07815">
        <w:t>Российская газета</w:t>
      </w:r>
      <w:r w:rsidR="00FD7C9A">
        <w:t>»</w:t>
      </w:r>
      <w:r w:rsidR="00FD7C9A" w:rsidRPr="00E07815">
        <w:t>, 30.07.2010</w:t>
      </w:r>
      <w:r w:rsidR="00FD7C9A">
        <w:t xml:space="preserve"> </w:t>
      </w:r>
      <w:r w:rsidR="00FD7C9A" w:rsidRPr="00E07815">
        <w:t xml:space="preserve"> № 168);</w:t>
      </w:r>
    </w:p>
    <w:p w:rsidR="00036B0C" w:rsidRPr="00E07815" w:rsidRDefault="008D4E05" w:rsidP="00300717">
      <w:pPr>
        <w:jc w:val="both"/>
      </w:pPr>
      <w:r>
        <w:tab/>
      </w:r>
      <w:r w:rsidR="00C274FE">
        <w:t xml:space="preserve">- </w:t>
      </w:r>
      <w:r w:rsidR="00036B0C" w:rsidRPr="00E07815">
        <w:t xml:space="preserve">Федеральным законом от 24.07.2007 № 221-ФЗ «О государственном кадастре недвижимости» </w:t>
      </w:r>
      <w:r w:rsidR="00D83D62">
        <w:t xml:space="preserve">(Собрание законодательства Российской Федерации, 30.07.2007 № 31, ст. </w:t>
      </w:r>
      <w:r w:rsidR="00300717">
        <w:t>4017</w:t>
      </w:r>
      <w:r w:rsidR="00036B0C" w:rsidRPr="00E07815">
        <w:t>);</w:t>
      </w:r>
    </w:p>
    <w:p w:rsidR="00036B0C" w:rsidRPr="00E07815" w:rsidRDefault="008D4E05" w:rsidP="00300717">
      <w:pPr>
        <w:jc w:val="both"/>
      </w:pPr>
      <w:r>
        <w:tab/>
      </w:r>
      <w:proofErr w:type="gramStart"/>
      <w:r w:rsidR="00C274FE">
        <w:t xml:space="preserve">- </w:t>
      </w:r>
      <w:r w:rsidR="00036B0C" w:rsidRPr="00E07815">
        <w:t xml:space="preserve">Федеральным законом от 21.07.1997 № 122-ФЗ «О государственной регистрации прав на недвижимое имущество и сделок с ним» </w:t>
      </w:r>
      <w:r w:rsidR="00300717">
        <w:t>Собрание законодательства Российской Федерации, 28.07.1997 № 30, ст. 3594</w:t>
      </w:r>
      <w:r w:rsidR="00036B0C" w:rsidRPr="00E07815">
        <w:t>);</w:t>
      </w:r>
      <w:proofErr w:type="gramEnd"/>
    </w:p>
    <w:p w:rsidR="00C274FE" w:rsidRDefault="008D4E05" w:rsidP="00300717">
      <w:pPr>
        <w:pStyle w:val="af7"/>
        <w:jc w:val="both"/>
        <w:rPr>
          <w:rFonts w:ascii="Times New Roman" w:hAnsi="Times New Roman" w:cs="Times New Roman"/>
        </w:rPr>
      </w:pPr>
      <w:r>
        <w:rPr>
          <w:rFonts w:ascii="Times New Roman" w:hAnsi="Times New Roman" w:cs="Times New Roman"/>
        </w:rPr>
        <w:tab/>
      </w:r>
      <w:r w:rsidR="00C274FE" w:rsidRPr="0073392F">
        <w:rPr>
          <w:rFonts w:ascii="Times New Roman" w:hAnsi="Times New Roman" w:cs="Times New Roman"/>
        </w:rPr>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w:t>
      </w:r>
      <w:r w:rsidR="00C274FE">
        <w:rPr>
          <w:rFonts w:ascii="Times New Roman" w:hAnsi="Times New Roman" w:cs="Times New Roman"/>
        </w:rPr>
        <w:t>«</w:t>
      </w:r>
      <w:r w:rsidR="00C274FE" w:rsidRPr="0073392F">
        <w:rPr>
          <w:rFonts w:ascii="Times New Roman" w:hAnsi="Times New Roman" w:cs="Times New Roman"/>
        </w:rPr>
        <w:t>Официальн</w:t>
      </w:r>
      <w:r w:rsidR="00C274FE">
        <w:rPr>
          <w:rFonts w:ascii="Times New Roman" w:hAnsi="Times New Roman" w:cs="Times New Roman"/>
        </w:rPr>
        <w:t>ый</w:t>
      </w:r>
      <w:r w:rsidR="00C274FE" w:rsidRPr="0073392F">
        <w:rPr>
          <w:rFonts w:ascii="Times New Roman" w:hAnsi="Times New Roman" w:cs="Times New Roman"/>
        </w:rPr>
        <w:t xml:space="preserve"> интернет-портал правовой информации</w:t>
      </w:r>
      <w:r w:rsidR="00C274FE">
        <w:rPr>
          <w:rFonts w:ascii="Times New Roman" w:hAnsi="Times New Roman" w:cs="Times New Roman"/>
        </w:rPr>
        <w:t>»</w:t>
      </w:r>
      <w:r w:rsidR="00C274FE" w:rsidRPr="0073392F">
        <w:rPr>
          <w:rFonts w:ascii="Times New Roman" w:hAnsi="Times New Roman" w:cs="Times New Roman"/>
        </w:rPr>
        <w:t xml:space="preserve"> (</w:t>
      </w:r>
      <w:hyperlink r:id="rId16" w:history="1">
        <w:r w:rsidR="00C274FE" w:rsidRPr="00073233">
          <w:rPr>
            <w:rFonts w:ascii="Times New Roman" w:hAnsi="Times New Roman" w:cs="Times New Roman"/>
            <w:color w:val="000000" w:themeColor="text1"/>
          </w:rPr>
          <w:t>www.pravo.gov.ru</w:t>
        </w:r>
      </w:hyperlink>
      <w:r w:rsidR="00C274FE" w:rsidRPr="0073392F">
        <w:rPr>
          <w:rFonts w:ascii="Times New Roman" w:hAnsi="Times New Roman" w:cs="Times New Roman"/>
        </w:rPr>
        <w:t>) 28</w:t>
      </w:r>
      <w:r w:rsidR="00C274FE">
        <w:rPr>
          <w:rFonts w:ascii="Times New Roman" w:hAnsi="Times New Roman" w:cs="Times New Roman"/>
        </w:rPr>
        <w:t>.02.</w:t>
      </w:r>
      <w:r w:rsidR="00C274FE" w:rsidRPr="0073392F">
        <w:rPr>
          <w:rFonts w:ascii="Times New Roman" w:hAnsi="Times New Roman" w:cs="Times New Roman"/>
        </w:rPr>
        <w:t>2015</w:t>
      </w:r>
      <w:r w:rsidR="00C274FE">
        <w:rPr>
          <w:rFonts w:ascii="Times New Roman" w:hAnsi="Times New Roman" w:cs="Times New Roman"/>
        </w:rPr>
        <w:t>);</w:t>
      </w:r>
    </w:p>
    <w:p w:rsidR="005B649B" w:rsidRPr="005B649B" w:rsidRDefault="008D4E05" w:rsidP="00300717">
      <w:pPr>
        <w:autoSpaceDE w:val="0"/>
        <w:autoSpaceDN w:val="0"/>
        <w:adjustRightInd w:val="0"/>
        <w:jc w:val="both"/>
      </w:pPr>
      <w:r>
        <w:tab/>
      </w:r>
      <w:proofErr w:type="gramStart"/>
      <w:r w:rsidR="005B649B">
        <w:t>- Закон</w:t>
      </w:r>
      <w:r w:rsidR="00300717">
        <w:t>ом</w:t>
      </w:r>
      <w:r w:rsidR="005B649B">
        <w:t xml:space="preserve"> Ханты-Мансийского автономного округа от 03.05.2000 № 26-оз                           «О регулировании отдельных земельных отношений в Ханты-Мансийском автономном </w:t>
      </w:r>
      <w:proofErr w:type="spellStart"/>
      <w:r w:rsidR="005B649B">
        <w:t>округе-Югре</w:t>
      </w:r>
      <w:proofErr w:type="spellEnd"/>
      <w:r w:rsidR="00D1287C">
        <w:t>»</w:t>
      </w:r>
      <w:r w:rsidR="005B649B">
        <w:t xml:space="preserve"> газета «Новости </w:t>
      </w:r>
      <w:proofErr w:type="spellStart"/>
      <w:r w:rsidR="005B649B">
        <w:t>Югры</w:t>
      </w:r>
      <w:proofErr w:type="spellEnd"/>
      <w:r w:rsidR="005B649B">
        <w:t>» («</w:t>
      </w:r>
      <w:proofErr w:type="spellStart"/>
      <w:r w:rsidR="005B649B">
        <w:t>Спецвыпуск</w:t>
      </w:r>
      <w:proofErr w:type="spellEnd"/>
      <w:r w:rsidR="005B649B">
        <w:t>») от 18.05.2000 № 56);</w:t>
      </w:r>
      <w:proofErr w:type="gramEnd"/>
    </w:p>
    <w:p w:rsidR="00C274FE" w:rsidRPr="00301BDD" w:rsidRDefault="008D4E05" w:rsidP="00300717">
      <w:pPr>
        <w:autoSpaceDE w:val="0"/>
        <w:autoSpaceDN w:val="0"/>
        <w:adjustRightInd w:val="0"/>
        <w:jc w:val="both"/>
        <w:rPr>
          <w:rFonts w:eastAsia="Calibri"/>
          <w:color w:val="000000"/>
        </w:rPr>
      </w:pPr>
      <w:r>
        <w:rPr>
          <w:rFonts w:eastAsia="Calibri"/>
          <w:color w:val="000000"/>
        </w:rPr>
        <w:tab/>
      </w:r>
      <w:r w:rsidR="00C274FE" w:rsidRPr="00301BDD">
        <w:rPr>
          <w:rFonts w:eastAsia="Calibri"/>
          <w:color w:val="000000"/>
        </w:rPr>
        <w:t xml:space="preserve">- </w:t>
      </w:r>
      <w:hyperlink r:id="rId17" w:history="1">
        <w:r w:rsidR="00C274FE" w:rsidRPr="00301BDD">
          <w:rPr>
            <w:rFonts w:eastAsia="Calibri"/>
            <w:color w:val="000000"/>
          </w:rPr>
          <w:t>Законом</w:t>
        </w:r>
      </w:hyperlink>
      <w:r w:rsidR="00C274FE" w:rsidRPr="00301BDD">
        <w:rPr>
          <w:rFonts w:eastAsia="Calibri"/>
          <w:color w:val="000000"/>
        </w:rPr>
        <w:t xml:space="preserve"> Ханты-Мансийского автономного округа - </w:t>
      </w:r>
      <w:proofErr w:type="spellStart"/>
      <w:r w:rsidR="00C274FE" w:rsidRPr="00301BDD">
        <w:rPr>
          <w:rFonts w:eastAsia="Calibri"/>
          <w:color w:val="000000"/>
        </w:rPr>
        <w:t>Югры</w:t>
      </w:r>
      <w:proofErr w:type="spellEnd"/>
      <w:r w:rsidR="00C274FE" w:rsidRPr="00301BDD">
        <w:rPr>
          <w:rFonts w:eastAsia="Calibri"/>
          <w:color w:val="000000"/>
        </w:rPr>
        <w:t xml:space="preserve"> от 11.06.2010 </w:t>
      </w:r>
      <w:r w:rsidR="00C274FE">
        <w:rPr>
          <w:rFonts w:eastAsia="Calibri"/>
          <w:color w:val="000000"/>
        </w:rPr>
        <w:t>№</w:t>
      </w:r>
      <w:r w:rsidR="00C274FE" w:rsidRPr="00301BDD">
        <w:rPr>
          <w:rFonts w:eastAsia="Calibri"/>
          <w:color w:val="000000"/>
        </w:rPr>
        <w:t xml:space="preserve"> 102-оз </w:t>
      </w:r>
      <w:r w:rsidR="00C274FE">
        <w:rPr>
          <w:rFonts w:eastAsia="Calibri"/>
          <w:color w:val="000000"/>
        </w:rPr>
        <w:t>«</w:t>
      </w:r>
      <w:r w:rsidR="00C274FE" w:rsidRPr="00301BDD">
        <w:rPr>
          <w:rFonts w:eastAsia="Calibri"/>
          <w:color w:val="000000"/>
        </w:rPr>
        <w:t>Об административных правонарушениях</w:t>
      </w:r>
      <w:r w:rsidR="00C274FE">
        <w:rPr>
          <w:rFonts w:eastAsia="Calibri"/>
          <w:color w:val="000000"/>
        </w:rPr>
        <w:t>»</w:t>
      </w:r>
      <w:r w:rsidR="00C274FE" w:rsidRPr="00301BDD">
        <w:rPr>
          <w:rFonts w:eastAsia="Calibri"/>
          <w:color w:val="000000"/>
        </w:rPr>
        <w:t xml:space="preserve"> (</w:t>
      </w:r>
      <w:r w:rsidR="00C274FE">
        <w:rPr>
          <w:rFonts w:eastAsia="Calibri"/>
          <w:color w:val="000000"/>
        </w:rPr>
        <w:t>«</w:t>
      </w:r>
      <w:r w:rsidR="00C274FE" w:rsidRPr="00301BDD">
        <w:rPr>
          <w:rFonts w:eastAsia="Calibri"/>
          <w:color w:val="000000"/>
        </w:rPr>
        <w:t xml:space="preserve">Собрание законодательства Ханты-Мансийского автономного округа </w:t>
      </w:r>
      <w:r w:rsidR="00C274FE">
        <w:rPr>
          <w:rFonts w:eastAsia="Calibri"/>
          <w:color w:val="000000"/>
        </w:rPr>
        <w:t>–</w:t>
      </w:r>
      <w:r w:rsidR="00C274FE" w:rsidRPr="00301BDD">
        <w:rPr>
          <w:rFonts w:eastAsia="Calibri"/>
          <w:color w:val="000000"/>
        </w:rPr>
        <w:t xml:space="preserve"> </w:t>
      </w:r>
      <w:proofErr w:type="spellStart"/>
      <w:r w:rsidR="00C274FE" w:rsidRPr="00301BDD">
        <w:rPr>
          <w:rFonts w:eastAsia="Calibri"/>
          <w:color w:val="000000"/>
        </w:rPr>
        <w:t>Югры</w:t>
      </w:r>
      <w:proofErr w:type="spellEnd"/>
      <w:r w:rsidR="00C274FE">
        <w:rPr>
          <w:rFonts w:eastAsia="Calibri"/>
          <w:color w:val="000000"/>
        </w:rPr>
        <w:t>»</w:t>
      </w:r>
      <w:r w:rsidR="00C274FE" w:rsidRPr="00301BDD">
        <w:rPr>
          <w:rFonts w:eastAsia="Calibri"/>
          <w:color w:val="000000"/>
        </w:rPr>
        <w:t xml:space="preserve"> от 01.06 - 15.06.2010 </w:t>
      </w:r>
      <w:r w:rsidR="00C274FE">
        <w:rPr>
          <w:rFonts w:eastAsia="Calibri"/>
          <w:color w:val="000000"/>
        </w:rPr>
        <w:t>№</w:t>
      </w:r>
      <w:r w:rsidR="00C274FE" w:rsidRPr="00301BDD">
        <w:rPr>
          <w:rFonts w:eastAsia="Calibri"/>
          <w:color w:val="000000"/>
        </w:rPr>
        <w:t xml:space="preserve"> 6 (часть I), ст. 461);</w:t>
      </w:r>
    </w:p>
    <w:p w:rsidR="00036B0C" w:rsidRPr="00A57684" w:rsidRDefault="008D4E05" w:rsidP="00300717">
      <w:pPr>
        <w:pStyle w:val="af0"/>
        <w:spacing w:after="0"/>
        <w:ind w:left="0"/>
        <w:jc w:val="both"/>
        <w:rPr>
          <w:color w:val="000000" w:themeColor="text1"/>
        </w:rPr>
      </w:pPr>
      <w:r>
        <w:rPr>
          <w:color w:val="000000" w:themeColor="text1"/>
        </w:rPr>
        <w:tab/>
      </w:r>
      <w:r w:rsidR="00C274FE">
        <w:rPr>
          <w:color w:val="000000" w:themeColor="text1"/>
        </w:rPr>
        <w:t xml:space="preserve">- </w:t>
      </w:r>
      <w:r w:rsidR="00036B0C" w:rsidRPr="00A57684">
        <w:rPr>
          <w:color w:val="000000" w:themeColor="text1"/>
        </w:rPr>
        <w:t xml:space="preserve">Уставом города Югорска, </w:t>
      </w:r>
      <w:r w:rsidR="00300717">
        <w:rPr>
          <w:color w:val="000000" w:themeColor="text1"/>
        </w:rPr>
        <w:t>утвержденным</w:t>
      </w:r>
      <w:r w:rsidR="00036B0C" w:rsidRPr="00A57684">
        <w:rPr>
          <w:color w:val="000000" w:themeColor="text1"/>
        </w:rPr>
        <w:t xml:space="preserve"> </w:t>
      </w:r>
      <w:r w:rsidR="00FD7C9A">
        <w:rPr>
          <w:color w:val="000000" w:themeColor="text1"/>
        </w:rPr>
        <w:t xml:space="preserve">решением </w:t>
      </w:r>
      <w:r w:rsidR="00036B0C" w:rsidRPr="00A57684">
        <w:rPr>
          <w:color w:val="000000" w:themeColor="text1"/>
        </w:rPr>
        <w:t>Дум</w:t>
      </w:r>
      <w:r w:rsidR="00FD7C9A">
        <w:rPr>
          <w:color w:val="000000" w:themeColor="text1"/>
        </w:rPr>
        <w:t>ы</w:t>
      </w:r>
      <w:r w:rsidR="00036B0C" w:rsidRPr="00A57684">
        <w:rPr>
          <w:color w:val="000000" w:themeColor="text1"/>
        </w:rPr>
        <w:t xml:space="preserve"> города Югорска 18</w:t>
      </w:r>
      <w:r w:rsidR="00FD7C9A">
        <w:rPr>
          <w:color w:val="000000" w:themeColor="text1"/>
        </w:rPr>
        <w:t>.05.</w:t>
      </w:r>
      <w:r w:rsidR="00036B0C" w:rsidRPr="00A57684">
        <w:rPr>
          <w:color w:val="000000" w:themeColor="text1"/>
        </w:rPr>
        <w:t>2005 № 689 («Югорский вестник»</w:t>
      </w:r>
      <w:r w:rsidR="00C274FE">
        <w:rPr>
          <w:color w:val="000000" w:themeColor="text1"/>
        </w:rPr>
        <w:t>,</w:t>
      </w:r>
      <w:r w:rsidR="00036B0C" w:rsidRPr="00A57684">
        <w:rPr>
          <w:color w:val="000000" w:themeColor="text1"/>
        </w:rPr>
        <w:t xml:space="preserve"> 20.05.2005 № 39);</w:t>
      </w:r>
    </w:p>
    <w:p w:rsidR="00036B0C" w:rsidRPr="00BA13F4" w:rsidRDefault="008D4E05" w:rsidP="00300717">
      <w:pPr>
        <w:pStyle w:val="af0"/>
        <w:spacing w:after="0"/>
        <w:ind w:left="0"/>
        <w:jc w:val="both"/>
        <w:rPr>
          <w:color w:val="000000" w:themeColor="text1"/>
        </w:rPr>
      </w:pPr>
      <w:r>
        <w:rPr>
          <w:color w:val="000000" w:themeColor="text1"/>
        </w:rPr>
        <w:tab/>
      </w:r>
      <w:r w:rsidR="00C274FE">
        <w:rPr>
          <w:color w:val="000000" w:themeColor="text1"/>
        </w:rPr>
        <w:t xml:space="preserve">- </w:t>
      </w:r>
      <w:r w:rsidR="00036B0C" w:rsidRPr="00BA13F4">
        <w:rPr>
          <w:color w:val="000000" w:themeColor="text1"/>
        </w:rPr>
        <w:t>постановлением администрации города Югорска от 15</w:t>
      </w:r>
      <w:r w:rsidR="00FD7C9A">
        <w:rPr>
          <w:color w:val="000000" w:themeColor="text1"/>
        </w:rPr>
        <w:t>.06.</w:t>
      </w:r>
      <w:r w:rsidR="00036B0C" w:rsidRPr="00BA13F4">
        <w:rPr>
          <w:color w:val="000000" w:themeColor="text1"/>
        </w:rPr>
        <w:t>2011 № 1219 «О порядке разработки и утверждения административных регламентов предоставления муниципальных услуг» («Югорский вестник»</w:t>
      </w:r>
      <w:r w:rsidR="00C274FE">
        <w:rPr>
          <w:color w:val="000000" w:themeColor="text1"/>
        </w:rPr>
        <w:t>,</w:t>
      </w:r>
      <w:r w:rsidR="00036B0C" w:rsidRPr="00BA13F4">
        <w:rPr>
          <w:color w:val="000000" w:themeColor="text1"/>
        </w:rPr>
        <w:t xml:space="preserve"> 17.06.2011 №46/1418);</w:t>
      </w:r>
    </w:p>
    <w:p w:rsidR="00036B0C" w:rsidRPr="00BE16F9" w:rsidRDefault="008D4E05" w:rsidP="00300717">
      <w:pPr>
        <w:pStyle w:val="af0"/>
        <w:spacing w:after="0"/>
        <w:ind w:left="0"/>
        <w:jc w:val="both"/>
        <w:rPr>
          <w:color w:val="000000" w:themeColor="text1"/>
        </w:rPr>
      </w:pPr>
      <w:r>
        <w:rPr>
          <w:color w:val="000000" w:themeColor="text1"/>
        </w:rPr>
        <w:tab/>
      </w:r>
      <w:r w:rsidR="00C274FE">
        <w:rPr>
          <w:color w:val="000000" w:themeColor="text1"/>
        </w:rPr>
        <w:t xml:space="preserve">- </w:t>
      </w:r>
      <w:r w:rsidR="00036B0C" w:rsidRPr="00BA13F4">
        <w:rPr>
          <w:color w:val="000000" w:themeColor="text1"/>
        </w:rPr>
        <w:t>постановлением администрации города Югорска от 25</w:t>
      </w:r>
      <w:r w:rsidR="00FD7C9A">
        <w:rPr>
          <w:color w:val="000000" w:themeColor="text1"/>
        </w:rPr>
        <w:t xml:space="preserve">.03.2013 </w:t>
      </w:r>
      <w:r w:rsidR="00036B0C" w:rsidRPr="00BA13F4">
        <w:rPr>
          <w:color w:val="000000" w:themeColor="text1"/>
        </w:rPr>
        <w:t xml:space="preserve">№ 713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w:t>
      </w:r>
      <w:r w:rsidR="00036B0C" w:rsidRPr="00BA13F4">
        <w:rPr>
          <w:color w:val="000000" w:themeColor="text1"/>
        </w:rPr>
        <w:lastRenderedPageBreak/>
        <w:t>её должностных лиц и муниципальных служащих» («Югорский вестник»</w:t>
      </w:r>
      <w:r w:rsidR="00C274FE">
        <w:rPr>
          <w:color w:val="000000" w:themeColor="text1"/>
        </w:rPr>
        <w:t>,</w:t>
      </w:r>
      <w:r w:rsidR="00036B0C" w:rsidRPr="00BA13F4">
        <w:rPr>
          <w:color w:val="000000" w:themeColor="text1"/>
        </w:rPr>
        <w:t xml:space="preserve"> 03.04.2013 </w:t>
      </w:r>
      <w:r w:rsidR="00FD7C9A">
        <w:rPr>
          <w:color w:val="000000" w:themeColor="text1"/>
        </w:rPr>
        <w:t xml:space="preserve">                            </w:t>
      </w:r>
      <w:r w:rsidR="00036B0C" w:rsidRPr="00BA13F4">
        <w:rPr>
          <w:color w:val="000000" w:themeColor="text1"/>
        </w:rPr>
        <w:t>№ 24/1600);</w:t>
      </w:r>
    </w:p>
    <w:p w:rsidR="0023460C" w:rsidRPr="00117519" w:rsidRDefault="008D4E05" w:rsidP="00300717">
      <w:pPr>
        <w:jc w:val="both"/>
        <w:rPr>
          <w:rFonts w:eastAsia="Arial"/>
        </w:rPr>
      </w:pPr>
      <w:r>
        <w:tab/>
      </w:r>
      <w:r w:rsidR="00C274FE">
        <w:t>-</w:t>
      </w:r>
      <w:r w:rsidR="0023460C">
        <w:t xml:space="preserve"> </w:t>
      </w:r>
      <w:r w:rsidR="0023460C" w:rsidRPr="00117519">
        <w:rPr>
          <w:rFonts w:eastAsia="Arial"/>
        </w:rPr>
        <w:t>распоряжением администрации города</w:t>
      </w:r>
      <w:r w:rsidR="0023460C">
        <w:rPr>
          <w:rFonts w:eastAsia="Arial"/>
        </w:rPr>
        <w:t xml:space="preserve"> </w:t>
      </w:r>
      <w:r w:rsidR="0023460C" w:rsidRPr="00117519">
        <w:rPr>
          <w:rFonts w:eastAsia="Arial"/>
        </w:rPr>
        <w:t xml:space="preserve"> Югорска от 06.07.2012 № 430 </w:t>
      </w:r>
      <w:r w:rsidR="0023460C">
        <w:rPr>
          <w:rFonts w:eastAsia="Arial"/>
        </w:rPr>
        <w:t xml:space="preserve">                                     </w:t>
      </w:r>
      <w:r w:rsidR="0023460C" w:rsidRPr="00117519">
        <w:rPr>
          <w:rFonts w:eastAsia="Arial"/>
        </w:rPr>
        <w:t>«Об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23460C" w:rsidRPr="00117519" w:rsidRDefault="008D4E05" w:rsidP="00300717">
      <w:pPr>
        <w:widowControl w:val="0"/>
        <w:autoSpaceDE w:val="0"/>
        <w:autoSpaceDN w:val="0"/>
        <w:adjustRightInd w:val="0"/>
        <w:jc w:val="both"/>
      </w:pPr>
      <w:r>
        <w:tab/>
      </w:r>
      <w:r w:rsidR="00C274FE">
        <w:t xml:space="preserve">- </w:t>
      </w:r>
      <w:r w:rsidR="0023460C" w:rsidRPr="00117519">
        <w:t xml:space="preserve">положением о </w:t>
      </w:r>
      <w:r w:rsidR="00C274FE">
        <w:t>Д</w:t>
      </w:r>
      <w:r w:rsidR="0023460C" w:rsidRPr="00117519">
        <w:t>епартаменте муниципальной собственности и градостроительства администрации города  Югорска, утвержденным решением Думы города Югорска от 30.05.2014 № 41 («Югорский вестник»</w:t>
      </w:r>
      <w:r w:rsidR="00C274FE">
        <w:t>,</w:t>
      </w:r>
      <w:r w:rsidR="00943008">
        <w:t xml:space="preserve"> 04.06.2014 № 42(1719</w:t>
      </w:r>
      <w:r w:rsidR="0023460C" w:rsidRPr="00117519">
        <w:t>);</w:t>
      </w:r>
    </w:p>
    <w:p w:rsidR="0023460C" w:rsidRPr="005F2F8A" w:rsidRDefault="008D4E05" w:rsidP="00300717">
      <w:pPr>
        <w:pStyle w:val="Standard"/>
        <w:autoSpaceDE w:val="0"/>
        <w:snapToGrid w:val="0"/>
        <w:jc w:val="both"/>
        <w:rPr>
          <w:rFonts w:cs="Times New Roman"/>
          <w:b/>
          <w:color w:val="auto"/>
          <w:u w:val="single"/>
          <w:lang w:val="ru-RU"/>
        </w:rPr>
      </w:pPr>
      <w:r>
        <w:rPr>
          <w:lang w:val="ru-RU"/>
        </w:rPr>
        <w:tab/>
      </w:r>
      <w:r w:rsidR="00C274FE">
        <w:rPr>
          <w:lang w:val="ru-RU"/>
        </w:rPr>
        <w:t xml:space="preserve">- </w:t>
      </w:r>
      <w:r w:rsidR="0023460C" w:rsidRPr="00A92ED2">
        <w:rPr>
          <w:lang w:val="ru-RU"/>
        </w:rPr>
        <w:t>настоящим административным регламентом</w:t>
      </w:r>
      <w:r w:rsidR="003E7F92">
        <w:rPr>
          <w:lang w:val="ru-RU"/>
        </w:rPr>
        <w:t>.</w:t>
      </w:r>
    </w:p>
    <w:p w:rsidR="00036B0C" w:rsidRDefault="0023460C" w:rsidP="00872525">
      <w:pPr>
        <w:ind w:firstLine="708"/>
        <w:jc w:val="both"/>
      </w:pPr>
      <w:r>
        <w:rPr>
          <w:color w:val="000000"/>
        </w:rPr>
        <w:t xml:space="preserve"> </w:t>
      </w:r>
    </w:p>
    <w:p w:rsidR="0023460C" w:rsidRDefault="00036B0C" w:rsidP="0023460C">
      <w:pPr>
        <w:pStyle w:val="ConsPlusNormal"/>
        <w:widowControl/>
        <w:jc w:val="center"/>
        <w:rPr>
          <w:rFonts w:ascii="Times New Roman" w:hAnsi="Times New Roman" w:cs="Times New Roman"/>
          <w:sz w:val="24"/>
          <w:szCs w:val="24"/>
        </w:rPr>
      </w:pPr>
      <w:r w:rsidRPr="00BA13F4">
        <w:rPr>
          <w:rFonts w:ascii="Times New Roman" w:hAnsi="Times New Roman" w:cs="Times New Roman"/>
          <w:sz w:val="24"/>
          <w:szCs w:val="24"/>
        </w:rPr>
        <w:t>Исчерпывающий перечень документов,</w:t>
      </w:r>
    </w:p>
    <w:p w:rsidR="00036B0C" w:rsidRDefault="00036B0C" w:rsidP="0023460C">
      <w:pPr>
        <w:pStyle w:val="ConsPlusNormal"/>
        <w:widowControl/>
        <w:jc w:val="center"/>
        <w:rPr>
          <w:rFonts w:ascii="Times New Roman" w:hAnsi="Times New Roman" w:cs="Times New Roman"/>
          <w:sz w:val="24"/>
          <w:szCs w:val="24"/>
        </w:rPr>
      </w:pPr>
      <w:proofErr w:type="gramStart"/>
      <w:r w:rsidRPr="00BA13F4">
        <w:rPr>
          <w:rFonts w:ascii="Times New Roman" w:hAnsi="Times New Roman" w:cs="Times New Roman"/>
          <w:sz w:val="24"/>
          <w:szCs w:val="24"/>
        </w:rPr>
        <w:t>необходимых</w:t>
      </w:r>
      <w:proofErr w:type="gramEnd"/>
      <w:r w:rsidRPr="00BA13F4">
        <w:rPr>
          <w:rFonts w:ascii="Times New Roman" w:hAnsi="Times New Roman" w:cs="Times New Roman"/>
          <w:sz w:val="24"/>
          <w:szCs w:val="24"/>
        </w:rPr>
        <w:t xml:space="preserve"> для пред</w:t>
      </w:r>
      <w:r w:rsidR="0023460C">
        <w:rPr>
          <w:rFonts w:ascii="Times New Roman" w:hAnsi="Times New Roman" w:cs="Times New Roman"/>
          <w:sz w:val="24"/>
          <w:szCs w:val="24"/>
        </w:rPr>
        <w:t>оставления муниципальной услуги</w:t>
      </w:r>
    </w:p>
    <w:p w:rsidR="0023460C" w:rsidRPr="004B55F5" w:rsidRDefault="0023460C" w:rsidP="0023460C">
      <w:pPr>
        <w:pStyle w:val="ConsPlusNormal"/>
        <w:widowControl/>
        <w:jc w:val="center"/>
        <w:rPr>
          <w:rFonts w:ascii="Times New Roman" w:hAnsi="Times New Roman" w:cs="Times New Roman"/>
          <w:sz w:val="24"/>
          <w:szCs w:val="24"/>
        </w:rPr>
      </w:pPr>
    </w:p>
    <w:p w:rsidR="0023460C" w:rsidRPr="00452284" w:rsidRDefault="0023460C" w:rsidP="00701ACA">
      <w:pPr>
        <w:pStyle w:val="ConsPlusNormal"/>
        <w:widowControl/>
        <w:jc w:val="both"/>
        <w:rPr>
          <w:rFonts w:ascii="Times New Roman" w:hAnsi="Times New Roman" w:cs="Times New Roman"/>
          <w:sz w:val="24"/>
          <w:szCs w:val="24"/>
        </w:rPr>
      </w:pPr>
      <w:r w:rsidRPr="00452284">
        <w:rPr>
          <w:rFonts w:ascii="Times New Roman" w:hAnsi="Times New Roman" w:cs="Times New Roman"/>
          <w:sz w:val="24"/>
          <w:szCs w:val="24"/>
        </w:rPr>
        <w:t>17.</w:t>
      </w:r>
      <w:r w:rsidR="00701ACA" w:rsidRPr="00452284">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w:t>
      </w:r>
      <w:r w:rsidRPr="00452284">
        <w:rPr>
          <w:rFonts w:ascii="Times New Roman" w:hAnsi="Times New Roman" w:cs="Times New Roman"/>
          <w:sz w:val="24"/>
          <w:szCs w:val="24"/>
        </w:rPr>
        <w:t>:</w:t>
      </w:r>
    </w:p>
    <w:p w:rsidR="00036B0C" w:rsidRPr="00452284" w:rsidRDefault="008D4E05" w:rsidP="00036B0C">
      <w:pPr>
        <w:ind w:firstLine="720"/>
        <w:jc w:val="both"/>
      </w:pPr>
      <w:r>
        <w:t xml:space="preserve">1) </w:t>
      </w:r>
      <w:r w:rsidR="00036B0C" w:rsidRPr="00452284">
        <w:t>заявление (заявления, если услуга предоставляется нескольким лицам);</w:t>
      </w:r>
    </w:p>
    <w:p w:rsidR="00036B0C" w:rsidRDefault="008D4E05" w:rsidP="00036B0C">
      <w:pPr>
        <w:ind w:firstLine="708"/>
        <w:jc w:val="both"/>
      </w:pPr>
      <w:r>
        <w:t xml:space="preserve">2) </w:t>
      </w:r>
      <w:r w:rsidR="00036B0C" w:rsidRPr="00E07815">
        <w:t>документ, удостоверяющий личность заявителя (заявителей) или его представителя;</w:t>
      </w:r>
    </w:p>
    <w:p w:rsidR="00036B0C" w:rsidRPr="00E07815" w:rsidRDefault="008D4E05" w:rsidP="00036B0C">
      <w:pPr>
        <w:ind w:firstLine="708"/>
        <w:jc w:val="both"/>
      </w:pPr>
      <w:r>
        <w:t xml:space="preserve">3) </w:t>
      </w:r>
      <w:r w:rsidR="00036B0C">
        <w:t>документ, подтверждающий полномочия представителя заявителя;</w:t>
      </w:r>
    </w:p>
    <w:p w:rsidR="00452284" w:rsidRDefault="008D4E05" w:rsidP="00452284">
      <w:pPr>
        <w:jc w:val="both"/>
      </w:pPr>
      <w:r>
        <w:tab/>
        <w:t xml:space="preserve">4) </w:t>
      </w:r>
      <w:r w:rsidR="00452284">
        <w:t>д</w:t>
      </w:r>
      <w:r w:rsidR="00452284" w:rsidRPr="00CE45F9">
        <w:t xml:space="preserve">окументы, </w:t>
      </w:r>
      <w:r w:rsidR="005B649B">
        <w:t xml:space="preserve">подтверждающие условия предоставления земельных участков в соответствии с законодательством </w:t>
      </w:r>
      <w:proofErr w:type="spellStart"/>
      <w:r w:rsidR="005B649B">
        <w:t>субьект</w:t>
      </w:r>
      <w:r w:rsidR="005C0AD7">
        <w:t>а</w:t>
      </w:r>
      <w:proofErr w:type="spellEnd"/>
      <w:r w:rsidR="005B649B">
        <w:t xml:space="preserve"> Российской Федерации</w:t>
      </w:r>
      <w:r w:rsidR="00452284">
        <w:t>;</w:t>
      </w:r>
      <w:r w:rsidR="00452284" w:rsidRPr="00CE45F9">
        <w:t xml:space="preserve"> </w:t>
      </w:r>
    </w:p>
    <w:p w:rsidR="005C0AD7" w:rsidRPr="00CE45F9" w:rsidRDefault="008D4E05" w:rsidP="00452284">
      <w:pPr>
        <w:jc w:val="both"/>
      </w:pPr>
      <w:r>
        <w:tab/>
        <w:t xml:space="preserve">5) </w:t>
      </w:r>
      <w:r w:rsidR="005C0AD7">
        <w:t>д</w:t>
      </w:r>
      <w:r w:rsidR="005C0AD7" w:rsidRPr="00CE45F9">
        <w:t xml:space="preserve">окументы, </w:t>
      </w:r>
      <w:r w:rsidR="005C0AD7">
        <w:t xml:space="preserve">подтверждающие право на приобретение земельного участка, установленные законом </w:t>
      </w:r>
      <w:proofErr w:type="spellStart"/>
      <w:r w:rsidR="005C0AD7">
        <w:t>субьекта</w:t>
      </w:r>
      <w:proofErr w:type="spellEnd"/>
      <w:r w:rsidR="005C0AD7">
        <w:t xml:space="preserve"> Российской Федерации;</w:t>
      </w:r>
    </w:p>
    <w:p w:rsidR="00452284" w:rsidRPr="00FB4105" w:rsidRDefault="00452284" w:rsidP="00452284">
      <w:pPr>
        <w:jc w:val="both"/>
      </w:pPr>
      <w:r>
        <w:tab/>
      </w:r>
      <w:r w:rsidR="008D4E05">
        <w:t xml:space="preserve">6) </w:t>
      </w:r>
      <w:r>
        <w:t>к</w:t>
      </w:r>
      <w:r w:rsidRPr="00FB4105">
        <w:t>адастровый паспорт испрашиваемого земельного участка либо кадастровая выписка об испрашиваемом земельном участке</w:t>
      </w:r>
      <w:r w:rsidR="005C0AD7">
        <w:t xml:space="preserve"> (в случае если заявитель указал кадастровый номер земельного участка в заявлении)</w:t>
      </w:r>
      <w:r>
        <w:t>;</w:t>
      </w:r>
    </w:p>
    <w:p w:rsidR="00036B0C" w:rsidRDefault="008D4E05" w:rsidP="005C0AD7">
      <w:pPr>
        <w:jc w:val="both"/>
      </w:pPr>
      <w:r>
        <w:tab/>
        <w:t xml:space="preserve">7) </w:t>
      </w:r>
      <w:r w:rsidR="00452284">
        <w:t>в</w:t>
      </w:r>
      <w:r w:rsidR="00452284" w:rsidRPr="00FB4105">
        <w:t xml:space="preserve">ыписка из </w:t>
      </w:r>
      <w:r w:rsidR="00DE73F4">
        <w:t>Е</w:t>
      </w:r>
      <w:r w:rsidR="00A808C6">
        <w:t>диного государственного реестра прав</w:t>
      </w:r>
      <w:r w:rsidR="00452284" w:rsidRPr="00FB4105">
        <w:t xml:space="preserve"> о правах на приобретаемый земельный участок или уведомление об отсутствии в </w:t>
      </w:r>
      <w:r w:rsidR="005C0AD7">
        <w:t>Е</w:t>
      </w:r>
      <w:r w:rsidR="00A808C6">
        <w:t>дином государственном реестре прав</w:t>
      </w:r>
      <w:r w:rsidR="00452284" w:rsidRPr="00FB4105">
        <w:t xml:space="preserve"> запрашиваемых сведений о зарегистрированных правах на указанный земельный участок</w:t>
      </w:r>
      <w:r w:rsidR="005C0AD7">
        <w:t>.</w:t>
      </w:r>
    </w:p>
    <w:p w:rsidR="00872525" w:rsidRDefault="00872525" w:rsidP="00872525">
      <w:pPr>
        <w:ind w:firstLine="708"/>
        <w:jc w:val="both"/>
      </w:pPr>
      <w:r w:rsidRPr="00FD0F93">
        <w:t xml:space="preserve">18. Документы,  указанные в подпунктах </w:t>
      </w:r>
      <w:r>
        <w:t xml:space="preserve">1 - 5 </w:t>
      </w:r>
      <w:r w:rsidRPr="00FD0F93">
        <w:t xml:space="preserve">пункта 17 настоящего административного регламента, </w:t>
      </w:r>
      <w:r>
        <w:t>заявитель предоставляет самостоятельно</w:t>
      </w:r>
      <w:r w:rsidRPr="00FD0F93">
        <w:t>.</w:t>
      </w:r>
    </w:p>
    <w:p w:rsidR="00872525" w:rsidRDefault="00872525" w:rsidP="00872525">
      <w:pPr>
        <w:ind w:firstLine="708"/>
        <w:jc w:val="both"/>
      </w:pPr>
      <w:r w:rsidRPr="00167EBA">
        <w:t xml:space="preserve">19. Документы,  указанные в подпунктах </w:t>
      </w:r>
      <w:r>
        <w:t>6, 7</w:t>
      </w:r>
      <w:r w:rsidRPr="00167EBA">
        <w:t xml:space="preserve"> пункта 17 настоящего административного регламента,</w:t>
      </w:r>
      <w:r>
        <w:t xml:space="preserve"> запрашиваются Департаментом или МФЦ в рамках межведомственного взаимодействия, при этом заявитель вправе их предоставить по собственной инициативе</w:t>
      </w:r>
      <w:r w:rsidRPr="00167EBA">
        <w:t>.</w:t>
      </w:r>
    </w:p>
    <w:p w:rsidR="006421CC" w:rsidRDefault="006421CC" w:rsidP="00036B0C">
      <w:pPr>
        <w:ind w:firstLine="708"/>
        <w:jc w:val="both"/>
      </w:pPr>
    </w:p>
    <w:p w:rsidR="006421CC" w:rsidRDefault="006421CC" w:rsidP="006421CC">
      <w:pPr>
        <w:ind w:firstLine="708"/>
        <w:jc w:val="center"/>
      </w:pPr>
      <w:r>
        <w:t>Способы получения заявителями документов необходимых для предоставления муниципальной услуги</w:t>
      </w:r>
    </w:p>
    <w:p w:rsidR="006421CC" w:rsidRDefault="006421CC" w:rsidP="006421CC">
      <w:pPr>
        <w:ind w:firstLine="708"/>
        <w:jc w:val="center"/>
      </w:pPr>
    </w:p>
    <w:p w:rsidR="00893E93" w:rsidRPr="009D414C" w:rsidRDefault="00893E93" w:rsidP="009D414C">
      <w:pPr>
        <w:autoSpaceDE w:val="0"/>
        <w:autoSpaceDN w:val="0"/>
        <w:adjustRightInd w:val="0"/>
        <w:ind w:firstLine="709"/>
        <w:jc w:val="both"/>
        <w:outlineLvl w:val="1"/>
        <w:rPr>
          <w:spacing w:val="-3"/>
          <w:lang w:eastAsia="en-US"/>
        </w:rPr>
      </w:pPr>
      <w:r>
        <w:t>2</w:t>
      </w:r>
      <w:r w:rsidR="00872525">
        <w:t>0</w:t>
      </w:r>
      <w:r>
        <w:t>.</w:t>
      </w:r>
      <w:r w:rsidRPr="00893E93">
        <w:rPr>
          <w:spacing w:val="-3"/>
          <w:lang w:eastAsia="en-US"/>
        </w:rPr>
        <w:t xml:space="preserve"> </w:t>
      </w:r>
      <w:r w:rsidRPr="009C042C">
        <w:t>Форму заявления о предоставлении муниципальной услуги заявитель может получить:</w:t>
      </w:r>
    </w:p>
    <w:p w:rsidR="00893E93" w:rsidRPr="009C042C" w:rsidRDefault="003F0A3D" w:rsidP="00893E93">
      <w:pPr>
        <w:tabs>
          <w:tab w:val="left" w:pos="0"/>
        </w:tabs>
        <w:ind w:firstLine="720"/>
        <w:jc w:val="both"/>
      </w:pPr>
      <w:r>
        <w:t xml:space="preserve">- </w:t>
      </w:r>
      <w:r w:rsidR="00893E93" w:rsidRPr="009C042C">
        <w:t>на информационном стенде в месте предоставления муниципальной услуги;</w:t>
      </w:r>
    </w:p>
    <w:p w:rsidR="00893E93" w:rsidRPr="009C042C" w:rsidRDefault="003F0A3D" w:rsidP="00893E93">
      <w:pPr>
        <w:tabs>
          <w:tab w:val="left" w:pos="0"/>
        </w:tabs>
        <w:ind w:firstLine="720"/>
        <w:jc w:val="both"/>
      </w:pPr>
      <w:r>
        <w:t xml:space="preserve">- </w:t>
      </w:r>
      <w:r w:rsidR="00893E93" w:rsidRPr="009C042C">
        <w:t>у специалист</w:t>
      </w:r>
      <w:r w:rsidR="00DA031C">
        <w:t>а</w:t>
      </w:r>
      <w:r w:rsidR="00893E93" w:rsidRPr="009C042C">
        <w:t xml:space="preserve"> Отдел</w:t>
      </w:r>
      <w:r w:rsidR="00DA031C">
        <w:t>а</w:t>
      </w:r>
      <w:r w:rsidR="00893E93" w:rsidRPr="009C042C">
        <w:t xml:space="preserve"> либо специалист</w:t>
      </w:r>
      <w:r w:rsidR="00DA031C">
        <w:t>а</w:t>
      </w:r>
      <w:r w:rsidR="00893E93" w:rsidRPr="009C042C">
        <w:t xml:space="preserve"> МФЦ;</w:t>
      </w:r>
    </w:p>
    <w:p w:rsidR="00573AFA" w:rsidRDefault="003F0A3D" w:rsidP="00893E93">
      <w:pPr>
        <w:ind w:firstLine="708"/>
        <w:jc w:val="both"/>
      </w:pPr>
      <w:r>
        <w:t xml:space="preserve">- </w:t>
      </w:r>
      <w:r w:rsidR="00893E93" w:rsidRPr="009C042C">
        <w:t xml:space="preserve">посредством информационно-телекоммуникационной сети </w:t>
      </w:r>
      <w:r>
        <w:t>«</w:t>
      </w:r>
      <w:r w:rsidR="00893E93" w:rsidRPr="009C042C">
        <w:t>Интернет</w:t>
      </w:r>
      <w:r>
        <w:t>»</w:t>
      </w:r>
      <w:r w:rsidR="00893E93" w:rsidRPr="009C042C">
        <w:t xml:space="preserve"> на официальном сайте, Едином и региональном порталах</w:t>
      </w:r>
      <w:r w:rsidR="00893E93">
        <w:t>.</w:t>
      </w:r>
    </w:p>
    <w:p w:rsidR="009D414C" w:rsidRDefault="00872525" w:rsidP="00893E93">
      <w:pPr>
        <w:ind w:firstLine="708"/>
        <w:jc w:val="both"/>
      </w:pPr>
      <w:r>
        <w:t xml:space="preserve">21. </w:t>
      </w:r>
      <w:r w:rsidR="009D414C" w:rsidRPr="00167EBA">
        <w:t xml:space="preserve">Документы,  указанные в подпунктах </w:t>
      </w:r>
      <w:r w:rsidR="009D414C">
        <w:t>6,7</w:t>
      </w:r>
      <w:r w:rsidR="009D414C" w:rsidRPr="00167EBA">
        <w:t xml:space="preserve"> пункта 17 настоящего административного регламента, </w:t>
      </w:r>
      <w:r w:rsidR="009D414C" w:rsidRPr="00167EBA">
        <w:rPr>
          <w:lang w:eastAsia="en-US"/>
        </w:rPr>
        <w:t xml:space="preserve">заявитель может получить, обратившись в  </w:t>
      </w:r>
      <w:r w:rsidR="009D414C" w:rsidRPr="00167EBA">
        <w:t xml:space="preserve">Югорский территориальный отдел Управления Федеральной службы государственной регистрации, кадастра и картографии по Ханты-Мансийскому автономному округу – </w:t>
      </w:r>
      <w:proofErr w:type="spellStart"/>
      <w:r w:rsidR="009D414C" w:rsidRPr="00167EBA">
        <w:t>Югре</w:t>
      </w:r>
      <w:proofErr w:type="spellEnd"/>
      <w:r w:rsidR="00AB681E">
        <w:t xml:space="preserve">, </w:t>
      </w:r>
      <w:r w:rsidR="009D414C" w:rsidRPr="00167EBA">
        <w:t xml:space="preserve"> (информации о месте нахождения и графике работы федеральн</w:t>
      </w:r>
      <w:r w:rsidR="009D414C">
        <w:t>ых</w:t>
      </w:r>
      <w:r w:rsidR="009D414C" w:rsidRPr="00167EBA">
        <w:t xml:space="preserve"> орган</w:t>
      </w:r>
      <w:r w:rsidR="009D414C">
        <w:t>ов</w:t>
      </w:r>
      <w:r w:rsidR="009D414C" w:rsidRPr="00167EBA">
        <w:t xml:space="preserve"> указан</w:t>
      </w:r>
      <w:r w:rsidR="009D414C">
        <w:t>ы</w:t>
      </w:r>
      <w:r w:rsidR="009D414C" w:rsidRPr="00167EBA">
        <w:t xml:space="preserve"> в пункте 5 настоящего административного регламента).</w:t>
      </w:r>
    </w:p>
    <w:p w:rsidR="00872525" w:rsidRDefault="00872525" w:rsidP="00893E93">
      <w:pPr>
        <w:ind w:firstLine="708"/>
        <w:jc w:val="both"/>
      </w:pPr>
    </w:p>
    <w:p w:rsidR="00872525" w:rsidRDefault="00872525" w:rsidP="00872525">
      <w:pPr>
        <w:autoSpaceDE w:val="0"/>
        <w:autoSpaceDN w:val="0"/>
        <w:adjustRightInd w:val="0"/>
        <w:jc w:val="center"/>
        <w:outlineLvl w:val="1"/>
        <w:rPr>
          <w:bCs/>
          <w:lang w:eastAsia="en-US"/>
        </w:rPr>
      </w:pPr>
      <w:r>
        <w:rPr>
          <w:spacing w:val="-3"/>
          <w:lang w:eastAsia="en-US"/>
        </w:rPr>
        <w:t>Требования к документам, необходимым для предоставления муниципальной услуги</w:t>
      </w:r>
    </w:p>
    <w:p w:rsidR="00872525" w:rsidRDefault="00872525" w:rsidP="00872525">
      <w:pPr>
        <w:autoSpaceDE w:val="0"/>
        <w:autoSpaceDN w:val="0"/>
        <w:adjustRightInd w:val="0"/>
        <w:jc w:val="both"/>
        <w:outlineLvl w:val="1"/>
        <w:rPr>
          <w:spacing w:val="-3"/>
          <w:lang w:eastAsia="en-US"/>
        </w:rPr>
      </w:pPr>
    </w:p>
    <w:p w:rsidR="00872525" w:rsidRPr="009D414C" w:rsidRDefault="00872525" w:rsidP="00872525">
      <w:pPr>
        <w:widowControl w:val="0"/>
        <w:autoSpaceDE w:val="0"/>
        <w:autoSpaceDN w:val="0"/>
        <w:adjustRightInd w:val="0"/>
        <w:ind w:firstLine="709"/>
        <w:jc w:val="both"/>
        <w:rPr>
          <w:bCs/>
        </w:rPr>
      </w:pPr>
      <w:r>
        <w:t xml:space="preserve">22. </w:t>
      </w:r>
      <w:r w:rsidRPr="0076104C">
        <w:t xml:space="preserve">Заявление о предоставлении муниципальной услуги подается </w:t>
      </w:r>
      <w:r>
        <w:t>в свободной форме либо по</w:t>
      </w:r>
      <w:r w:rsidRPr="0076104C">
        <w:t xml:space="preserve"> рекомендуем</w:t>
      </w:r>
      <w:r>
        <w:t>ой</w:t>
      </w:r>
      <w:r w:rsidRPr="0076104C">
        <w:t xml:space="preserve"> форм</w:t>
      </w:r>
      <w:r>
        <w:t>е</w:t>
      </w:r>
      <w:r w:rsidRPr="0076104C">
        <w:t>, приведенн</w:t>
      </w:r>
      <w:r>
        <w:t>ой</w:t>
      </w:r>
      <w:r w:rsidRPr="0076104C">
        <w:t xml:space="preserve"> в приложени</w:t>
      </w:r>
      <w:r>
        <w:t>и</w:t>
      </w:r>
      <w:r w:rsidRPr="0076104C">
        <w:t xml:space="preserve"> № 1 к настоящему административному регламенту. </w:t>
      </w:r>
    </w:p>
    <w:p w:rsidR="00872525" w:rsidRDefault="00872525" w:rsidP="00872525">
      <w:pPr>
        <w:tabs>
          <w:tab w:val="left" w:pos="0"/>
        </w:tabs>
        <w:ind w:firstLine="720"/>
        <w:jc w:val="both"/>
      </w:pPr>
      <w:r w:rsidRPr="0076104C">
        <w:lastRenderedPageBreak/>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872525" w:rsidRDefault="00872525" w:rsidP="00872525">
      <w:pPr>
        <w:autoSpaceDE w:val="0"/>
        <w:autoSpaceDN w:val="0"/>
        <w:adjustRightInd w:val="0"/>
        <w:jc w:val="both"/>
        <w:outlineLvl w:val="1"/>
      </w:pPr>
      <w:r>
        <w:tab/>
        <w:t xml:space="preserve">В соответствии с пунктом 3 статьи 39.17. Земельного кодекса Российской </w:t>
      </w:r>
      <w:proofErr w:type="gramStart"/>
      <w:r>
        <w:t>Федерации</w:t>
      </w:r>
      <w:proofErr w:type="gramEnd"/>
      <w:r>
        <w:t xml:space="preserve"> если </w:t>
      </w:r>
      <w:r w:rsidRPr="008E31BA">
        <w:t xml:space="preserve">заявление не соответствует предложенной форме, подано в иной уполномоченный орган или к заявлению не приложены документы, предоставляемые в соответствии с </w:t>
      </w:r>
      <w:r w:rsidRPr="00366A2C">
        <w:t>подпункта</w:t>
      </w:r>
      <w:r>
        <w:t>ми</w:t>
      </w:r>
      <w:r w:rsidRPr="00366A2C">
        <w:t xml:space="preserve"> </w:t>
      </w:r>
      <w:r>
        <w:t>1 - 5</w:t>
      </w:r>
      <w:r w:rsidRPr="00366A2C">
        <w:t xml:space="preserve"> пункта 17 настоящего административного рег</w:t>
      </w:r>
      <w:r>
        <w:t>ламента</w:t>
      </w:r>
      <w:r w:rsidRPr="008E31BA">
        <w:rPr>
          <w:spacing w:val="-3"/>
        </w:rPr>
        <w:t xml:space="preserve"> (заявление подлежит возврату </w:t>
      </w:r>
      <w:r w:rsidRPr="008E31BA">
        <w:t xml:space="preserve">в течение десяти дней со дня </w:t>
      </w:r>
      <w:r>
        <w:t>его поступления в Департамент с указанием причины возврата заявления о предоставлении земельного участка).</w:t>
      </w:r>
    </w:p>
    <w:p w:rsidR="00EC365F" w:rsidRDefault="00EC365F" w:rsidP="00036B0C">
      <w:pPr>
        <w:tabs>
          <w:tab w:val="left" w:pos="0"/>
        </w:tabs>
        <w:ind w:firstLine="720"/>
        <w:jc w:val="both"/>
      </w:pPr>
    </w:p>
    <w:p w:rsidR="00EC365F" w:rsidRDefault="00EC365F" w:rsidP="00EC365F">
      <w:pPr>
        <w:tabs>
          <w:tab w:val="left" w:pos="0"/>
        </w:tabs>
        <w:ind w:firstLine="720"/>
        <w:jc w:val="center"/>
      </w:pPr>
      <w:r>
        <w:t>Способы подачи заявления о предоставлении муниципальной услуги</w:t>
      </w:r>
    </w:p>
    <w:p w:rsidR="00AB681E" w:rsidRPr="0076104C" w:rsidRDefault="00AB681E" w:rsidP="00EC365F">
      <w:pPr>
        <w:tabs>
          <w:tab w:val="left" w:pos="0"/>
        </w:tabs>
        <w:ind w:firstLine="720"/>
        <w:jc w:val="center"/>
      </w:pPr>
    </w:p>
    <w:p w:rsidR="00036B0C" w:rsidRPr="0076104C" w:rsidRDefault="00036B0C" w:rsidP="00036B0C">
      <w:pPr>
        <w:widowControl w:val="0"/>
        <w:autoSpaceDE w:val="0"/>
        <w:autoSpaceDN w:val="0"/>
        <w:adjustRightInd w:val="0"/>
        <w:ind w:firstLine="709"/>
        <w:jc w:val="both"/>
      </w:pPr>
      <w:r w:rsidRPr="0076104C">
        <w:t>2</w:t>
      </w:r>
      <w:r w:rsidR="008E4150">
        <w:t>3</w:t>
      </w:r>
      <w:r w:rsidRPr="0076104C">
        <w:t>. Способы подачи заявления</w:t>
      </w:r>
      <w:r w:rsidRPr="0076104C">
        <w:rPr>
          <w:spacing w:val="-3"/>
        </w:rPr>
        <w:t xml:space="preserve"> о предоставлении муниципальной услуги</w:t>
      </w:r>
      <w:r w:rsidRPr="0076104C">
        <w:t>:</w:t>
      </w:r>
    </w:p>
    <w:p w:rsidR="00036B0C" w:rsidRPr="0076104C" w:rsidRDefault="00D6739A" w:rsidP="00036B0C">
      <w:pPr>
        <w:tabs>
          <w:tab w:val="left" w:pos="0"/>
        </w:tabs>
        <w:ind w:firstLine="720"/>
        <w:jc w:val="both"/>
      </w:pPr>
      <w:r>
        <w:t xml:space="preserve">- </w:t>
      </w:r>
      <w:r w:rsidR="00036B0C" w:rsidRPr="0076104C">
        <w:t>при личном обра</w:t>
      </w:r>
      <w:r w:rsidR="00036B0C">
        <w:t>щении в Департамент или в Отдел</w:t>
      </w:r>
      <w:r w:rsidR="00036B0C" w:rsidRPr="0076104C">
        <w:t>;</w:t>
      </w:r>
    </w:p>
    <w:p w:rsidR="00036B0C" w:rsidRPr="0076104C" w:rsidRDefault="00D6739A" w:rsidP="00036B0C">
      <w:pPr>
        <w:tabs>
          <w:tab w:val="left" w:pos="0"/>
        </w:tabs>
        <w:ind w:firstLine="720"/>
        <w:jc w:val="both"/>
      </w:pPr>
      <w:r>
        <w:t xml:space="preserve">- </w:t>
      </w:r>
      <w:r w:rsidR="00036B0C" w:rsidRPr="0076104C">
        <w:t>по почте в Департамент;</w:t>
      </w:r>
    </w:p>
    <w:p w:rsidR="00893E93" w:rsidRDefault="00D6739A" w:rsidP="00893E93">
      <w:pPr>
        <w:tabs>
          <w:tab w:val="left" w:pos="0"/>
        </w:tabs>
        <w:ind w:firstLine="720"/>
        <w:jc w:val="both"/>
      </w:pPr>
      <w:r>
        <w:t xml:space="preserve">- </w:t>
      </w:r>
      <w:r w:rsidR="00036B0C" w:rsidRPr="0076104C">
        <w:t>посредством обращения в МФЦ</w:t>
      </w:r>
      <w:r>
        <w:t>;</w:t>
      </w:r>
    </w:p>
    <w:p w:rsidR="00D6739A" w:rsidRPr="00BA13F4" w:rsidRDefault="00D6739A" w:rsidP="00D6739A">
      <w:pPr>
        <w:tabs>
          <w:tab w:val="left" w:pos="0"/>
        </w:tabs>
        <w:ind w:firstLine="720"/>
        <w:jc w:val="both"/>
      </w:pPr>
      <w:r>
        <w:t>- через Единый или региональный порталы</w:t>
      </w:r>
      <w:r w:rsidRPr="00BA13F4">
        <w:t xml:space="preserve">. </w:t>
      </w:r>
    </w:p>
    <w:p w:rsidR="00036B0C" w:rsidRPr="0076104C" w:rsidRDefault="00036B0C" w:rsidP="00036B0C">
      <w:pPr>
        <w:widowControl w:val="0"/>
        <w:autoSpaceDE w:val="0"/>
        <w:autoSpaceDN w:val="0"/>
        <w:adjustRightInd w:val="0"/>
        <w:ind w:firstLine="709"/>
        <w:jc w:val="both"/>
      </w:pPr>
      <w:r w:rsidRPr="0076104C">
        <w:t>2</w:t>
      </w:r>
      <w:r w:rsidR="008E4150">
        <w:t>4</w:t>
      </w:r>
      <w:r w:rsidRPr="0076104C">
        <w:t>. Запрещается требовать от заявителей:</w:t>
      </w:r>
    </w:p>
    <w:p w:rsidR="00036B0C" w:rsidRPr="0076104C" w:rsidRDefault="00D6739A" w:rsidP="00036B0C">
      <w:pPr>
        <w:widowControl w:val="0"/>
        <w:autoSpaceDE w:val="0"/>
        <w:autoSpaceDN w:val="0"/>
        <w:adjustRightInd w:val="0"/>
        <w:ind w:firstLine="709"/>
        <w:jc w:val="both"/>
      </w:pPr>
      <w:r>
        <w:t xml:space="preserve">- </w:t>
      </w:r>
      <w:r w:rsidR="00036B0C" w:rsidRPr="0076104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6B0C" w:rsidRPr="0076104C" w:rsidRDefault="00D6739A" w:rsidP="00036B0C">
      <w:pPr>
        <w:autoSpaceDE w:val="0"/>
        <w:autoSpaceDN w:val="0"/>
        <w:adjustRightInd w:val="0"/>
        <w:ind w:firstLine="709"/>
        <w:jc w:val="both"/>
      </w:pPr>
      <w:proofErr w:type="gramStart"/>
      <w:r>
        <w:t xml:space="preserve">- </w:t>
      </w:r>
      <w:r w:rsidR="00036B0C" w:rsidRPr="0076104C">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00036B0C" w:rsidRPr="0076104C">
          <w:t>частью 1 статьи 1</w:t>
        </w:r>
      </w:hyperlink>
      <w:r w:rsidR="00036B0C" w:rsidRPr="0076104C">
        <w:t xml:space="preserve"> Федерального закона от 27</w:t>
      </w:r>
      <w:r w:rsidR="00893E93">
        <w:t>.07.2010</w:t>
      </w:r>
      <w:r w:rsidR="00036B0C" w:rsidRPr="0076104C">
        <w:t xml:space="preserve"> № 210-ФЗ «Об организации предоставления</w:t>
      </w:r>
      <w:proofErr w:type="gramEnd"/>
      <w:r w:rsidR="00036B0C" w:rsidRPr="0076104C">
        <w:t xml:space="preserve"> </w:t>
      </w:r>
      <w:proofErr w:type="gramStart"/>
      <w:r w:rsidR="00036B0C" w:rsidRPr="0076104C">
        <w:t xml:space="preserve">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w:t>
      </w:r>
      <w:proofErr w:type="spellStart"/>
      <w:r w:rsidR="00036B0C" w:rsidRPr="0076104C">
        <w:t>Югры</w:t>
      </w:r>
      <w:proofErr w:type="spellEnd"/>
      <w:r w:rsidR="00036B0C" w:rsidRPr="0076104C">
        <w:t xml:space="preserve">, муниципальными правовыми актами, за исключением документов, включенных в определенный </w:t>
      </w:r>
      <w:hyperlink r:id="rId19" w:history="1">
        <w:r w:rsidR="00036B0C" w:rsidRPr="0076104C">
          <w:t>частью 6</w:t>
        </w:r>
      </w:hyperlink>
      <w:r w:rsidR="00036B0C" w:rsidRPr="0076104C">
        <w:t xml:space="preserve"> статьи 7 указанного Федерального закона перечень документов.</w:t>
      </w:r>
      <w:proofErr w:type="gramEnd"/>
      <w:r w:rsidR="00036B0C" w:rsidRPr="0076104C">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93E93" w:rsidRDefault="00893E93" w:rsidP="00036B0C">
      <w:pPr>
        <w:ind w:firstLine="720"/>
        <w:jc w:val="both"/>
      </w:pPr>
    </w:p>
    <w:p w:rsidR="00036B0C" w:rsidRDefault="006B1C3C" w:rsidP="00893E93">
      <w:pPr>
        <w:ind w:firstLine="720"/>
        <w:jc w:val="center"/>
      </w:pPr>
      <w:r>
        <w:t>Исчерпывающий перечень оснований для отказа в приеме документов, необходимых для предоставления муниципальной услуги</w:t>
      </w:r>
    </w:p>
    <w:p w:rsidR="00893E93" w:rsidRPr="00701508" w:rsidRDefault="00893E93" w:rsidP="00036B0C">
      <w:pPr>
        <w:ind w:firstLine="720"/>
        <w:jc w:val="both"/>
      </w:pPr>
    </w:p>
    <w:p w:rsidR="00893E93" w:rsidRDefault="00893E93" w:rsidP="00036B0C">
      <w:pPr>
        <w:ind w:firstLine="698"/>
        <w:jc w:val="both"/>
      </w:pPr>
      <w:r w:rsidRPr="00701508">
        <w:t>2</w:t>
      </w:r>
      <w:r w:rsidR="008E4150">
        <w:t>5</w:t>
      </w:r>
      <w:r w:rsidRPr="00701508">
        <w:t xml:space="preserve">. </w:t>
      </w:r>
      <w:r>
        <w:t>Оснований для отказа в приеме заявления о предоставлении муниципальной услуги законодательством не предусмотрено.</w:t>
      </w:r>
    </w:p>
    <w:p w:rsidR="006B1C3C" w:rsidRDefault="006B1C3C" w:rsidP="00036B0C">
      <w:pPr>
        <w:ind w:firstLine="698"/>
        <w:jc w:val="both"/>
      </w:pPr>
    </w:p>
    <w:p w:rsidR="006B1C3C" w:rsidRDefault="006B1C3C" w:rsidP="006B1C3C">
      <w:pPr>
        <w:ind w:firstLine="698"/>
        <w:jc w:val="center"/>
      </w:pPr>
      <w:r>
        <w:t>Исчерпывающий перечень оснований для приостановления и (иди) отказа в предоставлении муниципальной услуги</w:t>
      </w:r>
    </w:p>
    <w:p w:rsidR="006B1C3C" w:rsidRDefault="006B1C3C" w:rsidP="006B1C3C">
      <w:pPr>
        <w:ind w:firstLine="698"/>
        <w:jc w:val="center"/>
      </w:pPr>
    </w:p>
    <w:p w:rsidR="006B1C3C" w:rsidRDefault="006B1C3C" w:rsidP="006B1C3C">
      <w:pPr>
        <w:ind w:firstLine="698"/>
        <w:jc w:val="both"/>
      </w:pPr>
      <w:r>
        <w:t>26. Основания для приостановления предоставления муниципальной услуги от</w:t>
      </w:r>
      <w:r w:rsidR="00464C25">
        <w:t>сутствуют.</w:t>
      </w:r>
    </w:p>
    <w:p w:rsidR="00036B0C" w:rsidRPr="00F94CC0" w:rsidRDefault="00F94CC0" w:rsidP="00D9378A">
      <w:pPr>
        <w:jc w:val="both"/>
      </w:pPr>
      <w:r>
        <w:tab/>
      </w:r>
      <w:r w:rsidR="00893E93" w:rsidRPr="00F94CC0">
        <w:t>2</w:t>
      </w:r>
      <w:r w:rsidR="00464C25">
        <w:t>7</w:t>
      </w:r>
      <w:r w:rsidR="00893E93" w:rsidRPr="00F94CC0">
        <w:t xml:space="preserve">. </w:t>
      </w:r>
      <w:r w:rsidR="00DB0485" w:rsidRPr="00F94CC0">
        <w:t>Департамент</w:t>
      </w:r>
      <w:r w:rsidR="00036B0C" w:rsidRPr="00F94CC0">
        <w:t xml:space="preserve"> </w:t>
      </w:r>
      <w:r w:rsidR="00464C25">
        <w:t>отказывает</w:t>
      </w:r>
      <w:r w:rsidR="00036B0C" w:rsidRPr="00F94CC0">
        <w:t xml:space="preserve"> в предоставлении земельного участка, находящегося в государственной или муниципальной собственности, </w:t>
      </w:r>
      <w:r w:rsidR="00D1287C">
        <w:t>в собственность бесплатно</w:t>
      </w:r>
      <w:r w:rsidR="00036B0C" w:rsidRPr="00F94CC0">
        <w:t xml:space="preserve"> </w:t>
      </w:r>
      <w:r w:rsidR="00464C25">
        <w:t xml:space="preserve">в </w:t>
      </w:r>
      <w:r w:rsidR="00036B0C" w:rsidRPr="00F94CC0">
        <w:t xml:space="preserve">следующих </w:t>
      </w:r>
      <w:r w:rsidR="00464C25">
        <w:t>случаях</w:t>
      </w:r>
      <w:r w:rsidR="00036B0C" w:rsidRPr="00F94CC0">
        <w:t>:</w:t>
      </w:r>
    </w:p>
    <w:p w:rsidR="00C76FE4" w:rsidRPr="00497492" w:rsidRDefault="00D9378A" w:rsidP="00D1287C">
      <w:pPr>
        <w:jc w:val="both"/>
      </w:pPr>
      <w:r>
        <w:tab/>
      </w:r>
      <w:r w:rsidR="00464C25">
        <w:t xml:space="preserve">1) </w:t>
      </w:r>
      <w:r w:rsidR="00036B0C" w:rsidRPr="00F94CC0">
        <w:t xml:space="preserve">с заявлением о предоставлении земельного участка обратилось лицо, которое в соответствии с законодательством не имеет права на приобретение земельного участка </w:t>
      </w:r>
      <w:r w:rsidR="008E4150">
        <w:t>в собственность бесплатно</w:t>
      </w:r>
      <w:r w:rsidR="00036B0C" w:rsidRPr="00F94CC0">
        <w:t>;</w:t>
      </w:r>
      <w:bookmarkStart w:id="0" w:name="sub_3916121"/>
    </w:p>
    <w:bookmarkEnd w:id="0"/>
    <w:p w:rsidR="00D9378A" w:rsidRDefault="00D1287C" w:rsidP="00D1287C">
      <w:pPr>
        <w:jc w:val="both"/>
      </w:pPr>
      <w:r>
        <w:tab/>
      </w:r>
      <w:r w:rsidR="00EC365F">
        <w:t>2</w:t>
      </w:r>
      <w:r w:rsidR="00464C25">
        <w:t xml:space="preserve">) </w:t>
      </w:r>
      <w:r w:rsidRPr="008369C7">
        <w:t xml:space="preserve">указанному гражданину или членам его семьи был предоставлен земельный участок в соответствии с условиями </w:t>
      </w:r>
      <w:r w:rsidR="00464C25">
        <w:t>статьи 6.2</w:t>
      </w:r>
      <w:r>
        <w:t xml:space="preserve"> Закон</w:t>
      </w:r>
      <w:r w:rsidR="00464C25">
        <w:t>а</w:t>
      </w:r>
      <w:r>
        <w:t xml:space="preserve"> Ханты-Мансийского автономного округа от </w:t>
      </w:r>
      <w:r>
        <w:lastRenderedPageBreak/>
        <w:t xml:space="preserve">03.05.2000 № 26-оз «О регулировании отдельных земельных отношений </w:t>
      </w:r>
      <w:proofErr w:type="gramStart"/>
      <w:r>
        <w:t>в</w:t>
      </w:r>
      <w:proofErr w:type="gramEnd"/>
      <w:r>
        <w:t xml:space="preserve"> Ханты-Мансийском автономном </w:t>
      </w:r>
      <w:proofErr w:type="spellStart"/>
      <w:r>
        <w:t>округе-Югре</w:t>
      </w:r>
      <w:proofErr w:type="spellEnd"/>
      <w:r>
        <w:t>».</w:t>
      </w:r>
    </w:p>
    <w:p w:rsidR="00464C25" w:rsidRDefault="00464C25" w:rsidP="00D1287C">
      <w:pPr>
        <w:jc w:val="both"/>
      </w:pPr>
    </w:p>
    <w:p w:rsidR="00464C25" w:rsidRPr="006114A0" w:rsidRDefault="00464C25" w:rsidP="00464C25">
      <w:pPr>
        <w:tabs>
          <w:tab w:val="num" w:pos="0"/>
          <w:tab w:val="left" w:pos="1276"/>
        </w:tabs>
        <w:jc w:val="center"/>
      </w:pPr>
      <w:r w:rsidRPr="006114A0">
        <w:t>Перечень услуг, которые являются необходимыми</w:t>
      </w:r>
      <w:r w:rsidRPr="006114A0">
        <w:br/>
        <w:t>и обязательными для предоставления муниципальной услуги,</w:t>
      </w:r>
      <w:r w:rsidRPr="006114A0">
        <w:br/>
        <w:t>в том числе сведения о документе (документах), выдаваемом (выдаваемых) организациями, участвующими в предоставлении муниципальной услуги</w:t>
      </w:r>
    </w:p>
    <w:p w:rsidR="00464C25" w:rsidRPr="006114A0" w:rsidRDefault="00464C25" w:rsidP="00464C25">
      <w:pPr>
        <w:tabs>
          <w:tab w:val="num" w:pos="0"/>
          <w:tab w:val="left" w:pos="1276"/>
        </w:tabs>
        <w:jc w:val="both"/>
      </w:pPr>
    </w:p>
    <w:p w:rsidR="00464C25" w:rsidRPr="006114A0" w:rsidRDefault="00464C25" w:rsidP="00464C25">
      <w:pPr>
        <w:tabs>
          <w:tab w:val="left" w:pos="1276"/>
        </w:tabs>
        <w:ind w:firstLine="709"/>
        <w:jc w:val="both"/>
      </w:pPr>
      <w:r>
        <w:t>28</w:t>
      </w:r>
      <w:r w:rsidRPr="006114A0">
        <w:t>. Услуг</w:t>
      </w:r>
      <w:r w:rsidR="004B7EF6">
        <w:t>и</w:t>
      </w:r>
      <w:r w:rsidRPr="006114A0">
        <w:t xml:space="preserve">, </w:t>
      </w:r>
      <w:r w:rsidR="004B7EF6">
        <w:t xml:space="preserve">являющейся </w:t>
      </w:r>
      <w:r w:rsidRPr="006114A0">
        <w:t xml:space="preserve">необходимой и обязательной для предоставления муниципальной услуги, </w:t>
      </w:r>
      <w:r w:rsidR="004B7EF6">
        <w:t>законодательством не предусмотрено.</w:t>
      </w:r>
    </w:p>
    <w:p w:rsidR="00D1287C" w:rsidRPr="00D1287C" w:rsidRDefault="00D1287C" w:rsidP="00D1287C">
      <w:pPr>
        <w:jc w:val="both"/>
      </w:pPr>
    </w:p>
    <w:p w:rsidR="00D973AF" w:rsidRDefault="00036B0C" w:rsidP="00D973AF">
      <w:pPr>
        <w:ind w:firstLine="720"/>
        <w:jc w:val="center"/>
      </w:pPr>
      <w:r w:rsidRPr="00A32951">
        <w:t>Порядок, размер и основания взимания государственной пошлины</w:t>
      </w:r>
    </w:p>
    <w:p w:rsidR="00036B0C" w:rsidRDefault="00036B0C" w:rsidP="00D973AF">
      <w:pPr>
        <w:ind w:firstLine="720"/>
        <w:jc w:val="center"/>
      </w:pPr>
      <w:r w:rsidRPr="00A32951">
        <w:t>или иной платы, взимаемой за предоставление муниципальной услуги</w:t>
      </w:r>
    </w:p>
    <w:p w:rsidR="00D973AF" w:rsidRPr="00A32951" w:rsidRDefault="00D973AF" w:rsidP="00D973AF">
      <w:pPr>
        <w:ind w:firstLine="720"/>
        <w:jc w:val="center"/>
      </w:pPr>
    </w:p>
    <w:p w:rsidR="00036B0C" w:rsidRDefault="00D973AF" w:rsidP="00036B0C">
      <w:pPr>
        <w:ind w:firstLine="720"/>
        <w:jc w:val="both"/>
      </w:pPr>
      <w:r w:rsidRPr="00A32951">
        <w:t>2</w:t>
      </w:r>
      <w:r w:rsidR="004B7EF6">
        <w:t>9</w:t>
      </w:r>
      <w:r>
        <w:t xml:space="preserve">. </w:t>
      </w:r>
      <w:r w:rsidR="00036B0C" w:rsidRPr="00A32951">
        <w:t>Предоставление муниципальной услуги осуществляется на безвозмездной основе.</w:t>
      </w:r>
    </w:p>
    <w:p w:rsidR="00F838AA" w:rsidRDefault="00F838AA" w:rsidP="00F838AA">
      <w:pPr>
        <w:widowControl w:val="0"/>
        <w:autoSpaceDE w:val="0"/>
        <w:autoSpaceDN w:val="0"/>
        <w:adjustRightInd w:val="0"/>
        <w:jc w:val="center"/>
        <w:outlineLvl w:val="2"/>
      </w:pPr>
    </w:p>
    <w:p w:rsidR="00F838AA" w:rsidRPr="00AB19C6" w:rsidRDefault="00F838AA" w:rsidP="00F838AA">
      <w:pPr>
        <w:widowControl w:val="0"/>
        <w:autoSpaceDE w:val="0"/>
        <w:autoSpaceDN w:val="0"/>
        <w:adjustRightInd w:val="0"/>
        <w:jc w:val="center"/>
        <w:outlineLvl w:val="2"/>
      </w:pPr>
      <w:r w:rsidRPr="00AB19C6">
        <w:t>Максимальный срок ожидания в очереди при подаче</w:t>
      </w:r>
      <w:r w:rsidRPr="00AB19C6">
        <w:br/>
        <w:t>заявления о предоставлении муниципальной услуги и при</w:t>
      </w:r>
      <w:r w:rsidRPr="00AB19C6">
        <w:br/>
        <w:t>получении результата предоставления муниципальной услуги</w:t>
      </w:r>
    </w:p>
    <w:p w:rsidR="00F838AA" w:rsidRPr="00A32951" w:rsidRDefault="00F838AA" w:rsidP="00036B0C">
      <w:pPr>
        <w:ind w:firstLine="720"/>
        <w:jc w:val="both"/>
      </w:pPr>
    </w:p>
    <w:p w:rsidR="00036B0C" w:rsidRDefault="00F838AA" w:rsidP="00036B0C">
      <w:pPr>
        <w:ind w:firstLine="720"/>
        <w:jc w:val="both"/>
      </w:pPr>
      <w:r>
        <w:t>3</w:t>
      </w:r>
      <w:r w:rsidR="007941D8">
        <w:t>0</w:t>
      </w:r>
      <w:r>
        <w:t xml:space="preserve">. </w:t>
      </w:r>
      <w:r w:rsidR="00036B0C" w:rsidRPr="00A32951">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838AA" w:rsidRDefault="00F838AA" w:rsidP="00036B0C">
      <w:pPr>
        <w:ind w:firstLine="720"/>
        <w:jc w:val="both"/>
      </w:pPr>
    </w:p>
    <w:p w:rsidR="00F838AA" w:rsidRDefault="00F838AA" w:rsidP="00F838AA">
      <w:pPr>
        <w:widowControl w:val="0"/>
        <w:autoSpaceDE w:val="0"/>
        <w:autoSpaceDN w:val="0"/>
        <w:adjustRightInd w:val="0"/>
        <w:jc w:val="center"/>
        <w:outlineLvl w:val="2"/>
      </w:pPr>
      <w:r w:rsidRPr="00AB19C6">
        <w:t>Срок и порядок регистрации заявления заявителя</w:t>
      </w:r>
      <w:r w:rsidRPr="00AB19C6">
        <w:br/>
        <w:t>о предоставлении муниципальной услуги</w:t>
      </w:r>
    </w:p>
    <w:p w:rsidR="00F838AA" w:rsidRPr="00F258C3" w:rsidRDefault="00F838AA" w:rsidP="00F838AA">
      <w:pPr>
        <w:widowControl w:val="0"/>
        <w:autoSpaceDE w:val="0"/>
        <w:autoSpaceDN w:val="0"/>
        <w:adjustRightInd w:val="0"/>
        <w:jc w:val="center"/>
        <w:outlineLvl w:val="2"/>
        <w:rPr>
          <w:sz w:val="28"/>
          <w:szCs w:val="28"/>
        </w:rPr>
      </w:pPr>
    </w:p>
    <w:p w:rsidR="004E5C07" w:rsidRPr="00EF701C" w:rsidRDefault="00F838AA" w:rsidP="004E5C07">
      <w:pPr>
        <w:tabs>
          <w:tab w:val="left" w:pos="142"/>
        </w:tabs>
        <w:ind w:firstLine="709"/>
        <w:jc w:val="both"/>
      </w:pPr>
      <w:r w:rsidRPr="00FE3DD5">
        <w:t>3</w:t>
      </w:r>
      <w:r w:rsidR="007941D8">
        <w:t>1</w:t>
      </w:r>
      <w:r w:rsidRPr="00FE3DD5">
        <w:t>.</w:t>
      </w:r>
      <w:r w:rsidR="004E5C07" w:rsidRPr="004E5C07">
        <w:t xml:space="preserve"> </w:t>
      </w:r>
      <w:r w:rsidR="004E5C07" w:rsidRPr="00FE3DD5">
        <w:t>Письменные обращения, поступившие в адрес</w:t>
      </w:r>
      <w:r w:rsidR="004E5C07">
        <w:t xml:space="preserve"> Департамента</w:t>
      </w:r>
      <w:r w:rsidR="004E5C07" w:rsidRPr="00353769">
        <w:t xml:space="preserve"> </w:t>
      </w:r>
      <w:r w:rsidR="004E5C07">
        <w:t xml:space="preserve">по почте, в том числе посредством электронной почты, </w:t>
      </w:r>
      <w:r w:rsidR="004E5C07" w:rsidRPr="00FE3DD5">
        <w:t xml:space="preserve">подлежат обязательной регистрации </w:t>
      </w:r>
      <w:r w:rsidR="004E5C07">
        <w:t xml:space="preserve">специалистом, </w:t>
      </w:r>
      <w:r w:rsidR="004E5C07" w:rsidRPr="00FE3DD5">
        <w:rPr>
          <w:i/>
        </w:rPr>
        <w:t xml:space="preserve"> </w:t>
      </w:r>
      <w:r w:rsidR="004E5C07">
        <w:t>ответственным за делопроизводство в Департаменте (далее</w:t>
      </w:r>
      <w:r w:rsidR="007941D8">
        <w:t xml:space="preserve"> </w:t>
      </w:r>
      <w:r w:rsidR="004E5C07">
        <w:t xml:space="preserve">- специалист Департамента), </w:t>
      </w:r>
      <w:r w:rsidR="004E5C07" w:rsidRPr="00FE3DD5">
        <w:t xml:space="preserve">в </w:t>
      </w:r>
      <w:r w:rsidR="004E5C07" w:rsidRPr="00EF701C">
        <w:t xml:space="preserve"> журнале</w:t>
      </w:r>
      <w:r w:rsidR="004E5C07" w:rsidRPr="00EF701C">
        <w:rPr>
          <w:sz w:val="28"/>
          <w:szCs w:val="28"/>
        </w:rPr>
        <w:t xml:space="preserve"> </w:t>
      </w:r>
      <w:r w:rsidR="004E5C07" w:rsidRPr="00EF701C">
        <w:t>регистрации заявлений</w:t>
      </w:r>
      <w:r w:rsidR="004E5C07">
        <w:rPr>
          <w:b/>
          <w:i/>
        </w:rPr>
        <w:t xml:space="preserve"> </w:t>
      </w:r>
      <w:r w:rsidR="004E5C07" w:rsidRPr="00FE3DD5">
        <w:rPr>
          <w:b/>
        </w:rPr>
        <w:t xml:space="preserve"> </w:t>
      </w:r>
      <w:r w:rsidR="004E5C07" w:rsidRPr="00FE3DD5">
        <w:t xml:space="preserve">в день поступления обращения в </w:t>
      </w:r>
      <w:r w:rsidR="004E5C07">
        <w:t>Департамент</w:t>
      </w:r>
      <w:r w:rsidR="004E5C07" w:rsidRPr="00EF701C">
        <w:t>.</w:t>
      </w:r>
    </w:p>
    <w:p w:rsidR="004E5C07" w:rsidRDefault="004E5C07" w:rsidP="004E5C07">
      <w:pPr>
        <w:tabs>
          <w:tab w:val="left" w:pos="142"/>
        </w:tabs>
        <w:ind w:firstLine="709"/>
        <w:jc w:val="both"/>
      </w:pPr>
      <w:r w:rsidRPr="00EF701C">
        <w:t xml:space="preserve">В случае личного обращения заявителя в </w:t>
      </w:r>
      <w:r>
        <w:t>Департамент</w:t>
      </w:r>
      <w:r w:rsidRPr="00EF701C">
        <w:t>, заявление о предоставлении муниципальной услуги подлежит обязат</w:t>
      </w:r>
      <w:r>
        <w:t>ельной регистрации специалистом</w:t>
      </w:r>
      <w:r w:rsidR="005A7AE0">
        <w:t xml:space="preserve"> Департамента</w:t>
      </w:r>
      <w:r w:rsidRPr="00EF701C">
        <w:t xml:space="preserve"> в </w:t>
      </w:r>
      <w:r>
        <w:t xml:space="preserve"> системе электронного документа администрации города Югорска </w:t>
      </w:r>
      <w:r w:rsidRPr="00EF701C">
        <w:t>в течение 15 минут.</w:t>
      </w:r>
      <w:r w:rsidRPr="00E12D91">
        <w:t xml:space="preserve"> </w:t>
      </w:r>
    </w:p>
    <w:p w:rsidR="004E5C07" w:rsidRDefault="004E5C07" w:rsidP="004E5C07">
      <w:pPr>
        <w:shd w:val="clear" w:color="auto" w:fill="FFFFFF"/>
        <w:spacing w:line="266" w:lineRule="exact"/>
        <w:ind w:left="29" w:right="29" w:firstLine="698"/>
        <w:jc w:val="both"/>
      </w:pPr>
      <w:r>
        <w:t>В случае подачи заявления с использованием Единого или регионального порталов информирование заявителя о его регистрационном номере происходит через личный кабинет заявителя на Едином или региональном портале. Датой приема заявления является дата его регистрации в информационной системе.</w:t>
      </w:r>
    </w:p>
    <w:p w:rsidR="004E5C07" w:rsidRDefault="004E5C07" w:rsidP="004E5C07">
      <w:pPr>
        <w:ind w:firstLine="708"/>
        <w:jc w:val="both"/>
      </w:pPr>
      <w:r w:rsidRPr="00EF701C">
        <w:t>В случае подачи заявления в МФЦ письменные обращения подлежат обязательной регистрации специалистом МФЦ в течение 15 минут</w:t>
      </w:r>
      <w:r>
        <w:t xml:space="preserve">. </w:t>
      </w:r>
    </w:p>
    <w:p w:rsidR="004E5C07" w:rsidRDefault="004E5C07" w:rsidP="00F838AA">
      <w:pPr>
        <w:tabs>
          <w:tab w:val="left" w:pos="142"/>
        </w:tabs>
        <w:ind w:firstLine="709"/>
        <w:jc w:val="both"/>
      </w:pPr>
    </w:p>
    <w:p w:rsidR="00036B0C" w:rsidRDefault="00036B0C" w:rsidP="00F838AA">
      <w:pPr>
        <w:jc w:val="center"/>
      </w:pPr>
      <w:r w:rsidRPr="00A32951">
        <w:t xml:space="preserve">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A32951">
        <w:t>мультимедийной</w:t>
      </w:r>
      <w:proofErr w:type="spellEnd"/>
      <w:r w:rsidRPr="00A32951">
        <w:t xml:space="preserve"> информации о порядке пред</w:t>
      </w:r>
      <w:r w:rsidR="00F838AA">
        <w:t>оставления муниципальной услуги</w:t>
      </w:r>
    </w:p>
    <w:p w:rsidR="00F838AA" w:rsidRPr="00A32951" w:rsidRDefault="00F838AA" w:rsidP="00F838AA">
      <w:pPr>
        <w:ind w:firstLine="720"/>
        <w:jc w:val="center"/>
      </w:pPr>
    </w:p>
    <w:p w:rsidR="00036B0C" w:rsidRPr="00A32951" w:rsidRDefault="00F838AA" w:rsidP="00036B0C">
      <w:pPr>
        <w:ind w:firstLine="720"/>
        <w:jc w:val="both"/>
      </w:pPr>
      <w:r>
        <w:t>3</w:t>
      </w:r>
      <w:r w:rsidR="0090698E">
        <w:t>2</w:t>
      </w:r>
      <w:r>
        <w:t xml:space="preserve">. </w:t>
      </w:r>
      <w:r w:rsidR="00036B0C" w:rsidRPr="00A32951">
        <w:t xml:space="preserve">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w:t>
      </w:r>
    </w:p>
    <w:p w:rsidR="00036B0C" w:rsidRPr="00A32951" w:rsidRDefault="00036B0C" w:rsidP="00036B0C">
      <w:pPr>
        <w:ind w:firstLine="720"/>
        <w:jc w:val="both"/>
      </w:pPr>
      <w:r w:rsidRPr="00A32951">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036B0C" w:rsidRPr="00A32951" w:rsidRDefault="00036B0C" w:rsidP="00036B0C">
      <w:pPr>
        <w:ind w:firstLine="720"/>
        <w:jc w:val="both"/>
      </w:pPr>
      <w:r w:rsidRPr="00A32951">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036B0C" w:rsidRPr="00A32951" w:rsidRDefault="00036B0C" w:rsidP="00036B0C">
      <w:pPr>
        <w:ind w:firstLine="720"/>
        <w:jc w:val="both"/>
      </w:pPr>
      <w:r w:rsidRPr="00A32951">
        <w:t xml:space="preserve">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w:t>
      </w:r>
      <w:r w:rsidRPr="00A32951">
        <w:lastRenderedPageBreak/>
        <w:t>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36B0C" w:rsidRPr="00A32951" w:rsidRDefault="00036B0C" w:rsidP="00036B0C">
      <w:pPr>
        <w:ind w:firstLine="720"/>
        <w:jc w:val="both"/>
      </w:pPr>
      <w:r w:rsidRPr="00A32951">
        <w:t>Места ожидания должны соответствовать комфортным условиям для заявителей.</w:t>
      </w:r>
    </w:p>
    <w:p w:rsidR="00036B0C" w:rsidRPr="00A32951" w:rsidRDefault="00036B0C" w:rsidP="00036B0C">
      <w:pPr>
        <w:ind w:firstLine="720"/>
        <w:jc w:val="both"/>
      </w:pPr>
      <w:r w:rsidRPr="00A32951">
        <w:t>Места ожидания оборудуются столами, стульями или скамьями (</w:t>
      </w:r>
      <w:proofErr w:type="spellStart"/>
      <w:r w:rsidRPr="00A32951">
        <w:t>банкетками</w:t>
      </w:r>
      <w:proofErr w:type="spellEnd"/>
      <w:r w:rsidRPr="00A32951">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036B0C" w:rsidRPr="00A32951" w:rsidRDefault="00036B0C" w:rsidP="00036B0C">
      <w:pPr>
        <w:ind w:firstLine="720"/>
        <w:jc w:val="both"/>
      </w:pPr>
      <w:r w:rsidRPr="00A32951">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036B0C" w:rsidRPr="00A32951" w:rsidRDefault="00036B0C" w:rsidP="00036B0C">
      <w:pPr>
        <w:ind w:firstLine="720"/>
        <w:jc w:val="both"/>
      </w:pPr>
      <w:r w:rsidRPr="00A32951">
        <w:t xml:space="preserve">Оформление визуальной, текстовой и </w:t>
      </w:r>
      <w:proofErr w:type="spellStart"/>
      <w:r w:rsidRPr="00A32951">
        <w:t>мультимедийной</w:t>
      </w:r>
      <w:proofErr w:type="spellEnd"/>
      <w:r w:rsidRPr="00A32951">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036B0C" w:rsidRPr="00A32951" w:rsidRDefault="00036B0C" w:rsidP="00036B0C">
      <w:pPr>
        <w:ind w:firstLine="720"/>
        <w:jc w:val="both"/>
      </w:pPr>
      <w:r w:rsidRPr="00A32951">
        <w:t>На информационных стендах, информационном терминале и в информационно-телекоммуникационной сети Интернет размещается информация, указанная в пункт</w:t>
      </w:r>
      <w:r w:rsidR="00012450">
        <w:t>ах</w:t>
      </w:r>
      <w:r w:rsidRPr="00A32951">
        <w:t xml:space="preserve"> </w:t>
      </w:r>
      <w:r w:rsidR="00012450">
        <w:t>3-4</w:t>
      </w:r>
      <w:r w:rsidRPr="00A32951">
        <w:t xml:space="preserve"> настоящего административного регламента.  </w:t>
      </w:r>
    </w:p>
    <w:p w:rsidR="00012450" w:rsidRDefault="00012450" w:rsidP="00036B0C">
      <w:pPr>
        <w:ind w:firstLine="720"/>
        <w:jc w:val="both"/>
      </w:pPr>
    </w:p>
    <w:p w:rsidR="00036B0C" w:rsidRDefault="00036B0C" w:rsidP="00012450">
      <w:pPr>
        <w:ind w:firstLine="720"/>
        <w:jc w:val="center"/>
      </w:pPr>
      <w:r w:rsidRPr="00247423">
        <w:t>Показатели доступности и качества муниципальной услуги</w:t>
      </w:r>
    </w:p>
    <w:p w:rsidR="00012450" w:rsidRPr="00247423" w:rsidRDefault="00012450" w:rsidP="00012450">
      <w:pPr>
        <w:ind w:firstLine="720"/>
        <w:jc w:val="center"/>
      </w:pPr>
    </w:p>
    <w:p w:rsidR="00036B0C" w:rsidRPr="00247423" w:rsidRDefault="00012450" w:rsidP="00036B0C">
      <w:pPr>
        <w:ind w:firstLine="720"/>
        <w:jc w:val="both"/>
      </w:pPr>
      <w:r>
        <w:t>3</w:t>
      </w:r>
      <w:r w:rsidR="0090698E">
        <w:t>3</w:t>
      </w:r>
      <w:r w:rsidR="00036B0C" w:rsidRPr="00247423">
        <w:t>. Показателями доступности муниципальной услуги являются:</w:t>
      </w:r>
    </w:p>
    <w:p w:rsidR="004E5C07" w:rsidRPr="00BA13F4" w:rsidRDefault="004E5C07" w:rsidP="004E5C07">
      <w:pPr>
        <w:ind w:firstLine="720"/>
        <w:jc w:val="both"/>
      </w:pPr>
      <w:r>
        <w:t xml:space="preserve">- </w:t>
      </w:r>
      <w:r w:rsidRPr="00BA13F4">
        <w:t>транспортная доступность к местам предоставления муниципальной услуги;</w:t>
      </w:r>
    </w:p>
    <w:p w:rsidR="004E5C07" w:rsidRPr="00BA13F4" w:rsidRDefault="004E5C07" w:rsidP="004E5C07">
      <w:pPr>
        <w:ind w:firstLine="720"/>
        <w:jc w:val="both"/>
      </w:pPr>
      <w:r>
        <w:t xml:space="preserve">- </w:t>
      </w:r>
      <w:r w:rsidRPr="00BA13F4">
        <w:t>возможность получения заявителем муниципальной услуги в МФЦ;</w:t>
      </w:r>
    </w:p>
    <w:p w:rsidR="004E5C07" w:rsidRPr="00BA13F4" w:rsidRDefault="004E5C07" w:rsidP="004E5C07">
      <w:pPr>
        <w:ind w:firstLine="720"/>
        <w:jc w:val="both"/>
      </w:pPr>
      <w:r>
        <w:t xml:space="preserve">- </w:t>
      </w:r>
      <w:r w:rsidRPr="00BA13F4">
        <w:t xml:space="preserve">доступность </w:t>
      </w:r>
      <w:r>
        <w:t xml:space="preserve">в </w:t>
      </w:r>
      <w:r w:rsidRPr="00BA13F4">
        <w:t>информировани</w:t>
      </w:r>
      <w:r>
        <w:t>и</w:t>
      </w:r>
      <w:r w:rsidRPr="00BA13F4">
        <w:t xml:space="preserve"> заявителей по вопросам предостав</w:t>
      </w:r>
      <w:r>
        <w:t>ления муниципальной услуги,</w:t>
      </w:r>
      <w:r w:rsidRPr="00BA13F4">
        <w:t xml:space="preserve"> в том числе посредством официального сайта, Единого и регионального порталов</w:t>
      </w:r>
      <w:r>
        <w:t>,</w:t>
      </w:r>
      <w:r w:rsidRPr="008C72D3">
        <w:t xml:space="preserve"> </w:t>
      </w:r>
      <w:r w:rsidRPr="00BA13F4">
        <w:t>в том числе о ходе предоставления муниципальной услуги в форме устного или письменного информирования;</w:t>
      </w:r>
    </w:p>
    <w:p w:rsidR="004E5C07" w:rsidRDefault="004E5C07" w:rsidP="004E5C07">
      <w:pPr>
        <w:autoSpaceDE w:val="0"/>
        <w:autoSpaceDN w:val="0"/>
        <w:adjustRightInd w:val="0"/>
        <w:ind w:firstLine="709"/>
        <w:jc w:val="both"/>
        <w:outlineLvl w:val="1"/>
        <w:rPr>
          <w:lang w:eastAsia="en-US"/>
        </w:rPr>
      </w:pPr>
      <w:r>
        <w:rPr>
          <w:lang w:eastAsia="en-US"/>
        </w:rPr>
        <w:t xml:space="preserve">- </w:t>
      </w:r>
      <w:r w:rsidRPr="00BA13F4">
        <w:rPr>
          <w:lang w:eastAsia="en-US"/>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4E5C07" w:rsidRPr="0021378A" w:rsidRDefault="004E5C07" w:rsidP="004E5C07">
      <w:pPr>
        <w:ind w:right="25" w:firstLine="705"/>
        <w:jc w:val="both"/>
        <w:outlineLvl w:val="1"/>
        <w:rPr>
          <w:lang w:eastAsia="en-US"/>
        </w:rPr>
      </w:pPr>
      <w:r w:rsidRPr="0021378A">
        <w:rPr>
          <w:lang w:eastAsia="en-US"/>
        </w:rPr>
        <w:t xml:space="preserve">- возможность направления заявителем документов </w:t>
      </w:r>
      <w:r>
        <w:rPr>
          <w:lang w:eastAsia="en-US"/>
        </w:rPr>
        <w:t xml:space="preserve">в электронной форме </w:t>
      </w:r>
      <w:r w:rsidRPr="0021378A">
        <w:rPr>
          <w:lang w:eastAsia="en-US"/>
        </w:rPr>
        <w:t>посредством Единого и регионального порталов;</w:t>
      </w:r>
    </w:p>
    <w:p w:rsidR="004E5C07" w:rsidRPr="00BA13F4" w:rsidRDefault="004E5C07" w:rsidP="004E5C07">
      <w:pPr>
        <w:autoSpaceDE w:val="0"/>
        <w:autoSpaceDN w:val="0"/>
        <w:adjustRightInd w:val="0"/>
        <w:ind w:firstLine="709"/>
        <w:jc w:val="both"/>
        <w:outlineLvl w:val="1"/>
        <w:rPr>
          <w:lang w:eastAsia="en-US"/>
        </w:rPr>
      </w:pPr>
      <w:r>
        <w:rPr>
          <w:lang w:eastAsia="en-US"/>
        </w:rPr>
        <w:t xml:space="preserve">- </w:t>
      </w:r>
      <w:r w:rsidRPr="00BA13F4">
        <w:rPr>
          <w:lang w:eastAsia="en-US"/>
        </w:rPr>
        <w:t>бесплатность предоставления муниципальной услуги и информации о процедуре предоставления муниципальной услуги.</w:t>
      </w:r>
    </w:p>
    <w:p w:rsidR="00036B0C" w:rsidRPr="00247423" w:rsidRDefault="00012450" w:rsidP="00036B0C">
      <w:pPr>
        <w:ind w:firstLine="720"/>
        <w:jc w:val="both"/>
      </w:pPr>
      <w:r>
        <w:t>3</w:t>
      </w:r>
      <w:r w:rsidR="0090698E">
        <w:t>4</w:t>
      </w:r>
      <w:r w:rsidR="00036B0C" w:rsidRPr="00247423">
        <w:t>. Показателями качества муниципальной услуги являются:</w:t>
      </w:r>
    </w:p>
    <w:p w:rsidR="00036B0C" w:rsidRPr="00247423" w:rsidRDefault="004E5C07" w:rsidP="00036B0C">
      <w:pPr>
        <w:ind w:firstLine="720"/>
        <w:jc w:val="both"/>
      </w:pPr>
      <w:r>
        <w:t xml:space="preserve">- </w:t>
      </w:r>
      <w:r w:rsidR="00036B0C" w:rsidRPr="00247423">
        <w:t>соблюдение должностными лицами Департамента, предоставляющими муниципальную услугу, сроков предоставления муниципальной услуги;</w:t>
      </w:r>
    </w:p>
    <w:p w:rsidR="00036B0C" w:rsidRPr="00247423" w:rsidRDefault="004E5C07" w:rsidP="00036B0C">
      <w:pPr>
        <w:ind w:firstLine="720"/>
        <w:jc w:val="both"/>
      </w:pPr>
      <w:r>
        <w:t xml:space="preserve">- </w:t>
      </w:r>
      <w:r w:rsidR="00036B0C" w:rsidRPr="00247423">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36B0C" w:rsidRPr="00247423" w:rsidRDefault="004E5C07" w:rsidP="00036B0C">
      <w:pPr>
        <w:ind w:firstLine="720"/>
        <w:jc w:val="both"/>
      </w:pPr>
      <w:r>
        <w:t xml:space="preserve">- </w:t>
      </w:r>
      <w:r w:rsidR="00036B0C" w:rsidRPr="00247423">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036B0C" w:rsidRPr="00247423" w:rsidRDefault="004E5C07" w:rsidP="00036B0C">
      <w:pPr>
        <w:autoSpaceDE w:val="0"/>
        <w:autoSpaceDN w:val="0"/>
        <w:adjustRightInd w:val="0"/>
        <w:ind w:firstLine="709"/>
        <w:jc w:val="both"/>
        <w:outlineLvl w:val="1"/>
      </w:pPr>
      <w:r>
        <w:t xml:space="preserve">- </w:t>
      </w:r>
      <w:r w:rsidR="00036B0C" w:rsidRPr="00247423">
        <w:t>восстановление нарушенных прав заявителя.</w:t>
      </w:r>
    </w:p>
    <w:p w:rsidR="004E5C07" w:rsidRDefault="00036B0C" w:rsidP="004E5C07">
      <w:pPr>
        <w:shd w:val="clear" w:color="auto" w:fill="FFFFFF"/>
        <w:spacing w:before="252" w:line="274" w:lineRule="exact"/>
        <w:jc w:val="center"/>
      </w:pPr>
      <w:r>
        <w:tab/>
      </w:r>
      <w:r w:rsidR="00012450" w:rsidRPr="004E5C07">
        <w:t>Иные требования, в том числе учитывающие особенности</w:t>
      </w:r>
      <w:r w:rsidR="00012450" w:rsidRPr="004E5C07">
        <w:br/>
        <w:t xml:space="preserve">предоставления муниципальной услуги в многофункциональных центрах предоставления государственных и муниципальных услуг </w:t>
      </w:r>
      <w:r w:rsidR="004E5C07">
        <w:rPr>
          <w:spacing w:val="-1"/>
        </w:rPr>
        <w:t xml:space="preserve">и </w:t>
      </w:r>
      <w:r w:rsidR="004E5C07">
        <w:t>особенности предоставления муниципальной услуги в электронной форме</w:t>
      </w:r>
    </w:p>
    <w:p w:rsidR="004E5C07" w:rsidRDefault="004E5C07" w:rsidP="004E5C07">
      <w:pPr>
        <w:shd w:val="clear" w:color="auto" w:fill="FFFFFF"/>
        <w:tabs>
          <w:tab w:val="left" w:pos="1066"/>
        </w:tabs>
        <w:spacing w:before="266" w:line="266" w:lineRule="exact"/>
        <w:ind w:left="36" w:right="22" w:firstLine="670"/>
        <w:jc w:val="both"/>
      </w:pPr>
      <w:r>
        <w:rPr>
          <w:spacing w:val="-11"/>
        </w:rPr>
        <w:t>3</w:t>
      </w:r>
      <w:r w:rsidR="0090698E">
        <w:rPr>
          <w:spacing w:val="-11"/>
        </w:rPr>
        <w:t>5</w:t>
      </w:r>
      <w:r>
        <w:rPr>
          <w:spacing w:val="-11"/>
        </w:rPr>
        <w:t>.</w:t>
      </w:r>
      <w:r>
        <w:tab/>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4E5C07" w:rsidRDefault="004E5C07" w:rsidP="004E5C07">
      <w:pPr>
        <w:shd w:val="clear" w:color="auto" w:fill="FFFFFF"/>
        <w:spacing w:line="266" w:lineRule="exact"/>
        <w:ind w:left="29" w:right="22" w:firstLine="727"/>
        <w:jc w:val="both"/>
      </w:pPr>
      <w:r>
        <w:t>МФЦ осуществляет прием и регистрацию заявления о предоставлении муниципальной услуги,  межведомственное взаимодействие, а также выдачу результата предоставления муниципальной услуги.</w:t>
      </w:r>
    </w:p>
    <w:p w:rsidR="004E5C07" w:rsidRDefault="004E5C07" w:rsidP="004E5C07">
      <w:pPr>
        <w:shd w:val="clear" w:color="auto" w:fill="FFFFFF"/>
        <w:spacing w:line="266" w:lineRule="exact"/>
        <w:ind w:left="29" w:right="22" w:firstLine="727"/>
        <w:jc w:val="both"/>
      </w:pPr>
      <w:r>
        <w:lastRenderedPageBreak/>
        <w:t>Заявление в форме электронного документа подписывается по выбору заявителя (если заявителем является физическое лицо):</w:t>
      </w:r>
    </w:p>
    <w:p w:rsidR="004E5C07" w:rsidRDefault="004E5C07" w:rsidP="004E5C07">
      <w:pPr>
        <w:shd w:val="clear" w:color="auto" w:fill="FFFFFF"/>
        <w:spacing w:line="266" w:lineRule="exact"/>
        <w:ind w:left="29" w:right="22" w:firstLine="727"/>
        <w:jc w:val="both"/>
      </w:pPr>
      <w:r>
        <w:t>- электронной подписью заявителя (представителя заявителя);</w:t>
      </w:r>
    </w:p>
    <w:p w:rsidR="004E5C07" w:rsidRDefault="004E5C07" w:rsidP="004E5C07">
      <w:pPr>
        <w:shd w:val="clear" w:color="auto" w:fill="FFFFFF"/>
        <w:spacing w:line="266" w:lineRule="exact"/>
        <w:ind w:left="29" w:right="22" w:firstLine="727"/>
        <w:jc w:val="both"/>
      </w:pPr>
      <w:r>
        <w:t>- усиленной квалифицированной электронной подписью заявителя (представителя заявителя).</w:t>
      </w:r>
    </w:p>
    <w:p w:rsidR="00012450" w:rsidRDefault="00012450" w:rsidP="00036B0C">
      <w:pPr>
        <w:jc w:val="both"/>
      </w:pPr>
    </w:p>
    <w:p w:rsidR="00012450" w:rsidRPr="00F65A6C" w:rsidRDefault="00F65A6C" w:rsidP="00012450">
      <w:pPr>
        <w:jc w:val="center"/>
        <w:rPr>
          <w:b/>
        </w:rPr>
      </w:pPr>
      <w:r w:rsidRPr="00F65A6C">
        <w:rPr>
          <w:b/>
          <w:lang w:val="en-US"/>
        </w:rPr>
        <w:t>III</w:t>
      </w:r>
      <w:r w:rsidRPr="00F65A6C">
        <w:rPr>
          <w:b/>
        </w:rPr>
        <w:t xml:space="preserve">. </w:t>
      </w:r>
      <w:r w:rsidR="00036B0C" w:rsidRPr="00F65A6C">
        <w:rPr>
          <w:b/>
        </w:rPr>
        <w:t xml:space="preserve">Состав, последовательность и сроки выполнения административных процедур, </w:t>
      </w:r>
    </w:p>
    <w:p w:rsidR="00012450" w:rsidRPr="00F65A6C" w:rsidRDefault="00036B0C" w:rsidP="00012450">
      <w:pPr>
        <w:jc w:val="center"/>
        <w:rPr>
          <w:b/>
        </w:rPr>
      </w:pPr>
      <w:r w:rsidRPr="00F65A6C">
        <w:rPr>
          <w:b/>
        </w:rPr>
        <w:t>требования к порядку их выполнения, в том числе особенности выполнения</w:t>
      </w:r>
    </w:p>
    <w:p w:rsidR="00036B0C" w:rsidRPr="00F65A6C" w:rsidRDefault="00036B0C" w:rsidP="00012450">
      <w:pPr>
        <w:jc w:val="center"/>
        <w:rPr>
          <w:b/>
        </w:rPr>
      </w:pPr>
      <w:r w:rsidRPr="00F65A6C">
        <w:rPr>
          <w:b/>
        </w:rPr>
        <w:t>административн</w:t>
      </w:r>
      <w:r w:rsidR="00012450" w:rsidRPr="00F65A6C">
        <w:rPr>
          <w:b/>
        </w:rPr>
        <w:t>ых процедур в электронной форме</w:t>
      </w:r>
    </w:p>
    <w:p w:rsidR="00012450" w:rsidRPr="00F65A6C" w:rsidRDefault="00012450" w:rsidP="00012450">
      <w:pPr>
        <w:jc w:val="center"/>
        <w:rPr>
          <w:b/>
        </w:rPr>
      </w:pPr>
    </w:p>
    <w:p w:rsidR="00DA031C" w:rsidRPr="006114A0" w:rsidRDefault="00036B0C" w:rsidP="00012450">
      <w:pPr>
        <w:ind w:firstLine="720"/>
        <w:jc w:val="both"/>
      </w:pPr>
      <w:r w:rsidRPr="006114A0">
        <w:t>3</w:t>
      </w:r>
      <w:r w:rsidR="0090698E">
        <w:t>6</w:t>
      </w:r>
      <w:r w:rsidRPr="006114A0">
        <w:t>.</w:t>
      </w:r>
      <w:r w:rsidR="00DA031C" w:rsidRPr="006114A0">
        <w:t xml:space="preserve"> </w:t>
      </w:r>
      <w:r w:rsidRPr="006114A0">
        <w:t xml:space="preserve"> </w:t>
      </w:r>
      <w:proofErr w:type="gramStart"/>
      <w:r w:rsidR="00012450" w:rsidRPr="006114A0">
        <w:t xml:space="preserve">Предоставление </w:t>
      </w:r>
      <w:r w:rsidR="00DA031C" w:rsidRPr="006114A0">
        <w:t xml:space="preserve">     </w:t>
      </w:r>
      <w:r w:rsidR="00012450" w:rsidRPr="006114A0">
        <w:t xml:space="preserve">муниципальной </w:t>
      </w:r>
      <w:r w:rsidR="00DA031C" w:rsidRPr="006114A0">
        <w:t xml:space="preserve">   </w:t>
      </w:r>
      <w:r w:rsidR="00012450" w:rsidRPr="006114A0">
        <w:t xml:space="preserve">услуги </w:t>
      </w:r>
      <w:r w:rsidR="00DA031C" w:rsidRPr="006114A0">
        <w:t xml:space="preserve">     </w:t>
      </w:r>
      <w:r w:rsidR="00012450" w:rsidRPr="006114A0">
        <w:t>включает</w:t>
      </w:r>
      <w:r w:rsidR="00DA031C" w:rsidRPr="006114A0">
        <w:t xml:space="preserve">   </w:t>
      </w:r>
      <w:r w:rsidR="00012450" w:rsidRPr="006114A0">
        <w:t xml:space="preserve"> в</w:t>
      </w:r>
      <w:r w:rsidR="00DA031C" w:rsidRPr="006114A0">
        <w:t xml:space="preserve">  </w:t>
      </w:r>
      <w:r w:rsidR="00012450" w:rsidRPr="006114A0">
        <w:t xml:space="preserve"> себя </w:t>
      </w:r>
      <w:r w:rsidR="00DA031C" w:rsidRPr="006114A0">
        <w:t xml:space="preserve">      </w:t>
      </w:r>
      <w:r w:rsidR="00012450" w:rsidRPr="006114A0">
        <w:t xml:space="preserve">следующие </w:t>
      </w:r>
      <w:proofErr w:type="gramEnd"/>
    </w:p>
    <w:p w:rsidR="00012450" w:rsidRPr="006114A0" w:rsidRDefault="00012450" w:rsidP="00DA031C">
      <w:pPr>
        <w:jc w:val="both"/>
      </w:pPr>
      <w:r w:rsidRPr="006114A0">
        <w:t>административные процедуры:</w:t>
      </w:r>
    </w:p>
    <w:p w:rsidR="00012450" w:rsidRPr="006114A0" w:rsidRDefault="005A7AE0" w:rsidP="00012450">
      <w:pPr>
        <w:autoSpaceDE w:val="0"/>
        <w:autoSpaceDN w:val="0"/>
        <w:adjustRightInd w:val="0"/>
        <w:ind w:firstLine="709"/>
        <w:jc w:val="both"/>
      </w:pPr>
      <w:r>
        <w:t xml:space="preserve">1) </w:t>
      </w:r>
      <w:r w:rsidR="00012450" w:rsidRPr="006114A0">
        <w:t>прием и регистрация заявления о предоставлении муниципальной услуги и документов к нему (далее</w:t>
      </w:r>
      <w:r w:rsidR="006114A0" w:rsidRPr="006114A0">
        <w:t xml:space="preserve"> </w:t>
      </w:r>
      <w:r w:rsidR="00012450" w:rsidRPr="006114A0">
        <w:t>- заявление);</w:t>
      </w:r>
    </w:p>
    <w:p w:rsidR="00012450" w:rsidRPr="006114A0" w:rsidRDefault="005A7AE0" w:rsidP="00012450">
      <w:pPr>
        <w:widowControl w:val="0"/>
        <w:autoSpaceDE w:val="0"/>
        <w:autoSpaceDN w:val="0"/>
        <w:adjustRightInd w:val="0"/>
        <w:ind w:firstLine="709"/>
        <w:jc w:val="both"/>
      </w:pPr>
      <w:r>
        <w:t xml:space="preserve">2) </w:t>
      </w:r>
      <w:r w:rsidR="00012450" w:rsidRPr="006114A0">
        <w:t>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p w:rsidR="00012450" w:rsidRPr="006114A0" w:rsidRDefault="005A7AE0" w:rsidP="00012450">
      <w:pPr>
        <w:shd w:val="clear" w:color="auto" w:fill="FFFFFF"/>
        <w:tabs>
          <w:tab w:val="left" w:pos="1411"/>
        </w:tabs>
        <w:ind w:firstLine="709"/>
        <w:jc w:val="both"/>
      </w:pPr>
      <w:r>
        <w:t xml:space="preserve">3) </w:t>
      </w:r>
      <w:r w:rsidR="00012450" w:rsidRPr="006114A0">
        <w:t>рассмотрение представленных документов и оформление документов, являющихся результатом предоставления муниципальной услуги;</w:t>
      </w:r>
    </w:p>
    <w:p w:rsidR="00012450" w:rsidRPr="006114A0" w:rsidRDefault="005A7AE0" w:rsidP="00012450">
      <w:pPr>
        <w:shd w:val="clear" w:color="auto" w:fill="FFFFFF"/>
        <w:tabs>
          <w:tab w:val="left" w:pos="1411"/>
        </w:tabs>
        <w:ind w:firstLine="709"/>
        <w:jc w:val="both"/>
      </w:pPr>
      <w:r>
        <w:t xml:space="preserve">4) </w:t>
      </w:r>
      <w:r w:rsidR="00012450" w:rsidRPr="006114A0">
        <w:t>выдача (направление) заявителю документов, являющихся результатом предоставления муниципальной услуги.</w:t>
      </w:r>
    </w:p>
    <w:p w:rsidR="00012450" w:rsidRPr="006114A0" w:rsidRDefault="00012450" w:rsidP="00012450">
      <w:pPr>
        <w:autoSpaceDE w:val="0"/>
        <w:autoSpaceDN w:val="0"/>
        <w:adjustRightInd w:val="0"/>
        <w:ind w:firstLine="709"/>
        <w:jc w:val="both"/>
      </w:pPr>
      <w:r w:rsidRPr="006114A0">
        <w:t xml:space="preserve">Блок-схема предоставления муниципальной услуги приведена в приложении </w:t>
      </w:r>
      <w:r w:rsidR="00670303" w:rsidRPr="006114A0">
        <w:t>2</w:t>
      </w:r>
      <w:r w:rsidRPr="006114A0">
        <w:t xml:space="preserve"> к настоящему административному регламенту.</w:t>
      </w:r>
    </w:p>
    <w:p w:rsidR="00012450" w:rsidRPr="00B75C51" w:rsidRDefault="00012450" w:rsidP="00012450">
      <w:pPr>
        <w:autoSpaceDE w:val="0"/>
        <w:autoSpaceDN w:val="0"/>
        <w:adjustRightInd w:val="0"/>
        <w:ind w:firstLine="709"/>
        <w:jc w:val="both"/>
        <w:rPr>
          <w:highlight w:val="yellow"/>
        </w:rPr>
      </w:pPr>
    </w:p>
    <w:p w:rsidR="00012450" w:rsidRPr="00597076" w:rsidRDefault="00012450" w:rsidP="00012450">
      <w:pPr>
        <w:autoSpaceDE w:val="0"/>
        <w:autoSpaceDN w:val="0"/>
        <w:adjustRightInd w:val="0"/>
        <w:jc w:val="center"/>
      </w:pPr>
      <w:r w:rsidRPr="00597076">
        <w:t xml:space="preserve">Прием и регистрация заявления о предоставлении муниципальной услуги </w:t>
      </w:r>
    </w:p>
    <w:p w:rsidR="00012450" w:rsidRPr="00597076" w:rsidRDefault="00012450" w:rsidP="00012450">
      <w:pPr>
        <w:autoSpaceDE w:val="0"/>
        <w:autoSpaceDN w:val="0"/>
        <w:adjustRightInd w:val="0"/>
        <w:jc w:val="center"/>
      </w:pPr>
    </w:p>
    <w:p w:rsidR="00012450" w:rsidRPr="00597076" w:rsidRDefault="00BE0364" w:rsidP="00012450">
      <w:pPr>
        <w:autoSpaceDE w:val="0"/>
        <w:autoSpaceDN w:val="0"/>
        <w:adjustRightInd w:val="0"/>
        <w:ind w:firstLine="709"/>
        <w:jc w:val="both"/>
      </w:pPr>
      <w:r>
        <w:t>37</w:t>
      </w:r>
      <w:r w:rsidR="00012450" w:rsidRPr="00597076">
        <w:t>. Основанием для начала административной процедуры является поступление в Департамент</w:t>
      </w:r>
      <w:r w:rsidR="00460653">
        <w:t>, МФЦ</w:t>
      </w:r>
      <w:r w:rsidR="00012450" w:rsidRPr="00597076">
        <w:rPr>
          <w:b/>
        </w:rPr>
        <w:t xml:space="preserve"> </w:t>
      </w:r>
      <w:r w:rsidR="00012450" w:rsidRPr="00597076">
        <w:t>заявления о предоставлении муниципальной услуги</w:t>
      </w:r>
      <w:r w:rsidR="00012450" w:rsidRPr="00597076">
        <w:rPr>
          <w:spacing w:val="-1"/>
        </w:rPr>
        <w:t>.</w:t>
      </w:r>
    </w:p>
    <w:p w:rsidR="00012450" w:rsidRPr="00597076" w:rsidRDefault="00012450" w:rsidP="00012450">
      <w:pPr>
        <w:ind w:firstLine="709"/>
        <w:jc w:val="both"/>
      </w:pPr>
      <w:r w:rsidRPr="00597076">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012450" w:rsidRPr="00597076" w:rsidRDefault="00012450" w:rsidP="00012450">
      <w:pPr>
        <w:widowControl w:val="0"/>
        <w:autoSpaceDE w:val="0"/>
        <w:autoSpaceDN w:val="0"/>
        <w:adjustRightInd w:val="0"/>
        <w:ind w:firstLine="709"/>
        <w:jc w:val="both"/>
      </w:pPr>
      <w:r w:rsidRPr="00597076">
        <w:t>- за прием и регистрацию заявления, поступившего по почте в адрес</w:t>
      </w:r>
      <w:r w:rsidR="00460653">
        <w:t xml:space="preserve"> Департамента – специалист </w:t>
      </w:r>
      <w:r w:rsidRPr="00597076">
        <w:t>Департамент</w:t>
      </w:r>
      <w:r w:rsidR="00460653">
        <w:t>а</w:t>
      </w:r>
      <w:r w:rsidRPr="00597076">
        <w:t>;</w:t>
      </w:r>
    </w:p>
    <w:p w:rsidR="00012450" w:rsidRPr="00597076" w:rsidRDefault="00012450" w:rsidP="00012450">
      <w:pPr>
        <w:widowControl w:val="0"/>
        <w:autoSpaceDE w:val="0"/>
        <w:autoSpaceDN w:val="0"/>
        <w:adjustRightInd w:val="0"/>
        <w:ind w:firstLine="709"/>
        <w:jc w:val="both"/>
      </w:pPr>
      <w:r w:rsidRPr="00597076">
        <w:t xml:space="preserve">- за прием и регистрацию заявления, предоставленного заявителем лично </w:t>
      </w:r>
      <w:r w:rsidR="00460653">
        <w:t xml:space="preserve">в Департамент – специалист </w:t>
      </w:r>
      <w:r w:rsidRPr="00597076">
        <w:t>Департамент</w:t>
      </w:r>
      <w:r w:rsidR="00460653">
        <w:t>а</w:t>
      </w:r>
      <w:r w:rsidRPr="00597076">
        <w:t>;</w:t>
      </w:r>
    </w:p>
    <w:p w:rsidR="00012450" w:rsidRPr="00597076" w:rsidRDefault="00012450" w:rsidP="00012450">
      <w:pPr>
        <w:widowControl w:val="0"/>
        <w:autoSpaceDE w:val="0"/>
        <w:autoSpaceDN w:val="0"/>
        <w:adjustRightInd w:val="0"/>
        <w:ind w:firstLine="709"/>
        <w:jc w:val="both"/>
      </w:pPr>
      <w:r w:rsidRPr="00597076">
        <w:t>- за прием и регистрацию заявления в МФЦ - специалист МФЦ.</w:t>
      </w:r>
    </w:p>
    <w:p w:rsidR="00460653" w:rsidRDefault="00012450" w:rsidP="00012450">
      <w:pPr>
        <w:widowControl w:val="0"/>
        <w:autoSpaceDE w:val="0"/>
        <w:autoSpaceDN w:val="0"/>
        <w:adjustRightInd w:val="0"/>
        <w:ind w:firstLine="709"/>
        <w:jc w:val="both"/>
      </w:pPr>
      <w:r w:rsidRPr="00597076">
        <w:t xml:space="preserve">Содержание административных действий, входящих в состав административной процедуры: </w:t>
      </w:r>
    </w:p>
    <w:p w:rsidR="00012450" w:rsidRPr="00597076" w:rsidRDefault="00012450" w:rsidP="00012450">
      <w:pPr>
        <w:widowControl w:val="0"/>
        <w:autoSpaceDE w:val="0"/>
        <w:autoSpaceDN w:val="0"/>
        <w:adjustRightInd w:val="0"/>
        <w:ind w:firstLine="709"/>
        <w:jc w:val="both"/>
      </w:pPr>
      <w:r w:rsidRPr="00597076">
        <w:t xml:space="preserve">прием и регистрация заявления о предоставлении муниципальной услуги и документов к нему (продолжительность и (или) максимальный срок их выполнения </w:t>
      </w:r>
      <w:r w:rsidRPr="00597076">
        <w:noBreakHyphen/>
        <w:t xml:space="preserve"> в день поступления обращения в Департамент; при личном обращении заявителя </w:t>
      </w:r>
      <w:r w:rsidR="00460653">
        <w:t>в Департамент или МФЦ</w:t>
      </w:r>
      <w:r w:rsidRPr="00597076">
        <w:noBreakHyphen/>
        <w:t xml:space="preserve"> 15 минут с момента получения заявления о предоставлении муниципальной услуги).</w:t>
      </w:r>
    </w:p>
    <w:p w:rsidR="00012450" w:rsidRPr="00597076" w:rsidRDefault="00012450" w:rsidP="00012450">
      <w:pPr>
        <w:shd w:val="clear" w:color="auto" w:fill="FFFFFF"/>
        <w:ind w:firstLine="709"/>
        <w:jc w:val="both"/>
      </w:pPr>
      <w:r w:rsidRPr="00597076">
        <w:t>Критерий принятия решения о приеме и регистрации заявления: наличие заявления о предоставлении муниципальной услуги.</w:t>
      </w:r>
    </w:p>
    <w:p w:rsidR="00012450" w:rsidRPr="00597076" w:rsidRDefault="00012450" w:rsidP="00012450">
      <w:pPr>
        <w:shd w:val="clear" w:color="auto" w:fill="FFFFFF"/>
        <w:ind w:firstLine="709"/>
        <w:jc w:val="both"/>
      </w:pPr>
      <w:r w:rsidRPr="00597076">
        <w:t>Результат выполнения административной процедуры: зарегистрированное заявление о предоставлении муниципальной услуги.</w:t>
      </w:r>
    </w:p>
    <w:p w:rsidR="00012450" w:rsidRPr="00597076" w:rsidRDefault="00012450" w:rsidP="00012450">
      <w:pPr>
        <w:shd w:val="clear" w:color="auto" w:fill="FFFFFF"/>
        <w:ind w:firstLine="709"/>
        <w:jc w:val="both"/>
        <w:rPr>
          <w:spacing w:val="-1"/>
        </w:rPr>
      </w:pPr>
      <w:r w:rsidRPr="00597076">
        <w:rPr>
          <w:spacing w:val="-1"/>
        </w:rPr>
        <w:t xml:space="preserve">Способ фиксации результата выполнения административной процедуры: </w:t>
      </w:r>
    </w:p>
    <w:p w:rsidR="00012450" w:rsidRPr="00597076" w:rsidRDefault="00012450" w:rsidP="00012450">
      <w:pPr>
        <w:widowControl w:val="0"/>
        <w:autoSpaceDE w:val="0"/>
        <w:autoSpaceDN w:val="0"/>
        <w:adjustRightInd w:val="0"/>
        <w:ind w:firstLine="709"/>
        <w:jc w:val="both"/>
      </w:pPr>
      <w:r w:rsidRPr="00597076">
        <w:t>- в случае поступления зая</w:t>
      </w:r>
      <w:r w:rsidR="00460653">
        <w:t xml:space="preserve">вления по почте специалист </w:t>
      </w:r>
      <w:r w:rsidRPr="00597076">
        <w:t>Департамент</w:t>
      </w:r>
      <w:r w:rsidR="00460653">
        <w:t>а</w:t>
      </w:r>
      <w:r w:rsidRPr="00597076">
        <w:t>,</w:t>
      </w:r>
      <w:r w:rsidRPr="00597076">
        <w:rPr>
          <w:b/>
          <w:i/>
        </w:rPr>
        <w:t xml:space="preserve"> </w:t>
      </w:r>
      <w:r w:rsidRPr="00597076">
        <w:t>регистрирует заявление о предоставлении муниципальной услуги в ж</w:t>
      </w:r>
      <w:r w:rsidR="00E32033" w:rsidRPr="00597076">
        <w:t>урнале регистрации заявлений и</w:t>
      </w:r>
      <w:r w:rsidRPr="00597076">
        <w:t xml:space="preserve"> в электронном документообороте;</w:t>
      </w:r>
    </w:p>
    <w:p w:rsidR="00012450" w:rsidRPr="00597076" w:rsidRDefault="00012450" w:rsidP="00012450">
      <w:pPr>
        <w:widowControl w:val="0"/>
        <w:autoSpaceDE w:val="0"/>
        <w:autoSpaceDN w:val="0"/>
        <w:adjustRightInd w:val="0"/>
        <w:ind w:firstLine="709"/>
        <w:jc w:val="both"/>
      </w:pPr>
      <w:r w:rsidRPr="00597076">
        <w:t>- в случае под</w:t>
      </w:r>
      <w:r w:rsidR="00460653">
        <w:t xml:space="preserve">ачи заявления лично специалист </w:t>
      </w:r>
      <w:r w:rsidRPr="00597076">
        <w:t>Департамент</w:t>
      </w:r>
      <w:r w:rsidR="00460653">
        <w:t>а</w:t>
      </w:r>
      <w:r w:rsidRPr="00597076">
        <w:t xml:space="preserve">, регистрирует заявление о предоставлении муниципальной услуги в журнале регистрации заявлений </w:t>
      </w:r>
      <w:r w:rsidR="00E32033" w:rsidRPr="00597076">
        <w:t>и</w:t>
      </w:r>
      <w:r w:rsidRPr="00597076">
        <w:t xml:space="preserve"> в электронном документообороте;</w:t>
      </w:r>
    </w:p>
    <w:p w:rsidR="00012450" w:rsidRPr="00597076" w:rsidRDefault="00012450" w:rsidP="00012450">
      <w:pPr>
        <w:widowControl w:val="0"/>
        <w:autoSpaceDE w:val="0"/>
        <w:autoSpaceDN w:val="0"/>
        <w:adjustRightInd w:val="0"/>
        <w:ind w:firstLine="709"/>
        <w:jc w:val="both"/>
      </w:pPr>
      <w:r w:rsidRPr="00597076">
        <w:t>- в случае подачи заявления в МФЦ специалист МФЦ регистрирует заявление о предоставлении муниципальной услуги в журнале регистрации заявлений или в электронном документообороте.</w:t>
      </w:r>
    </w:p>
    <w:p w:rsidR="00012450" w:rsidRPr="00597076" w:rsidRDefault="00012450" w:rsidP="00012450">
      <w:pPr>
        <w:ind w:firstLine="709"/>
        <w:jc w:val="both"/>
      </w:pPr>
      <w:r w:rsidRPr="00597076">
        <w:t xml:space="preserve">Заявителю, подавшему заявление в Департамент или МФЦ, выдается расписка в получении документов с указанием их перечня и даты их получения Департаментом или МФЦ, </w:t>
      </w:r>
      <w:r w:rsidRPr="00597076">
        <w:lastRenderedPageBreak/>
        <w:t xml:space="preserve">а также с указанием перечня сведений и документов, которые будут получены по межведомственным запросам. </w:t>
      </w:r>
    </w:p>
    <w:p w:rsidR="00012450" w:rsidRPr="00597076" w:rsidRDefault="00012450" w:rsidP="00012450">
      <w:pPr>
        <w:widowControl w:val="0"/>
        <w:autoSpaceDE w:val="0"/>
        <w:autoSpaceDN w:val="0"/>
        <w:adjustRightInd w:val="0"/>
        <w:ind w:firstLine="709"/>
        <w:jc w:val="both"/>
      </w:pPr>
      <w:r w:rsidRPr="00597076">
        <w:t>В случае поступления заявления по почте, зарегистрированное заявление о предоставлении муниципальной услуги с приложениями, передается специалисту Отдела.</w:t>
      </w:r>
    </w:p>
    <w:p w:rsidR="00012450" w:rsidRDefault="00012450" w:rsidP="00012450">
      <w:pPr>
        <w:widowControl w:val="0"/>
        <w:autoSpaceDE w:val="0"/>
        <w:autoSpaceDN w:val="0"/>
        <w:adjustRightInd w:val="0"/>
        <w:ind w:firstLine="709"/>
        <w:jc w:val="both"/>
      </w:pPr>
      <w:r w:rsidRPr="00597076">
        <w:t>В случае подачи заявления в МФЦ зарегистрированное заявление о предоставлении муниципальной услуги передается в Департамент.</w:t>
      </w:r>
    </w:p>
    <w:p w:rsidR="00012450" w:rsidRPr="00F92AEE" w:rsidRDefault="00012450" w:rsidP="00012450">
      <w:pPr>
        <w:widowControl w:val="0"/>
        <w:autoSpaceDE w:val="0"/>
        <w:autoSpaceDN w:val="0"/>
        <w:adjustRightInd w:val="0"/>
        <w:ind w:firstLine="709"/>
        <w:jc w:val="both"/>
      </w:pPr>
    </w:p>
    <w:p w:rsidR="00012450" w:rsidRPr="00597076" w:rsidRDefault="00012450" w:rsidP="00012450">
      <w:pPr>
        <w:widowControl w:val="0"/>
        <w:autoSpaceDE w:val="0"/>
        <w:autoSpaceDN w:val="0"/>
        <w:adjustRightInd w:val="0"/>
        <w:jc w:val="center"/>
      </w:pPr>
      <w:r w:rsidRPr="00597076">
        <w:t>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p w:rsidR="00012450" w:rsidRPr="00597076" w:rsidRDefault="00012450" w:rsidP="00012450">
      <w:pPr>
        <w:widowControl w:val="0"/>
        <w:autoSpaceDE w:val="0"/>
        <w:autoSpaceDN w:val="0"/>
        <w:adjustRightInd w:val="0"/>
        <w:ind w:firstLine="709"/>
        <w:jc w:val="both"/>
      </w:pPr>
    </w:p>
    <w:p w:rsidR="00012450" w:rsidRPr="00597076" w:rsidRDefault="004C3003" w:rsidP="003B496C">
      <w:pPr>
        <w:widowControl w:val="0"/>
        <w:autoSpaceDE w:val="0"/>
        <w:autoSpaceDN w:val="0"/>
        <w:adjustRightInd w:val="0"/>
        <w:jc w:val="both"/>
      </w:pPr>
      <w:r>
        <w:tab/>
      </w:r>
      <w:r w:rsidR="00BE0364">
        <w:t>38</w:t>
      </w:r>
      <w:r w:rsidR="00012450" w:rsidRPr="00597076">
        <w:t>. Основанием для начала административной процедуры является поступление зарегистрированного заявления к специалисту Отдела, либо специалисту МФЦ.</w:t>
      </w:r>
    </w:p>
    <w:p w:rsidR="00012450" w:rsidRPr="00597076" w:rsidRDefault="004C3003" w:rsidP="003B496C">
      <w:pPr>
        <w:jc w:val="both"/>
      </w:pPr>
      <w:r>
        <w:tab/>
      </w:r>
      <w:r w:rsidR="00012450" w:rsidRPr="00597076">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012450" w:rsidRPr="00597076" w:rsidRDefault="004C3003" w:rsidP="003B496C">
      <w:pPr>
        <w:jc w:val="both"/>
      </w:pPr>
      <w:r>
        <w:tab/>
      </w:r>
      <w:r w:rsidR="00012450" w:rsidRPr="00597076">
        <w:t>за экспертизу представленных заявителем документов, формирование и направление межведомственных запросов  - специалист Отдела, либо специалист МФЦ.</w:t>
      </w:r>
    </w:p>
    <w:p w:rsidR="00012450" w:rsidRPr="00597076" w:rsidRDefault="004C3003" w:rsidP="003B496C">
      <w:pPr>
        <w:autoSpaceDE w:val="0"/>
        <w:autoSpaceDN w:val="0"/>
        <w:adjustRightInd w:val="0"/>
        <w:jc w:val="both"/>
      </w:pPr>
      <w:r>
        <w:tab/>
      </w:r>
      <w:r w:rsidR="00012450" w:rsidRPr="00597076">
        <w:t xml:space="preserve">Содержание административных действий, входящих в состав административной процедуры: </w:t>
      </w:r>
    </w:p>
    <w:p w:rsidR="00012450" w:rsidRPr="00597076" w:rsidRDefault="004C3003" w:rsidP="003B496C">
      <w:pPr>
        <w:autoSpaceDE w:val="0"/>
        <w:autoSpaceDN w:val="0"/>
        <w:adjustRightInd w:val="0"/>
        <w:jc w:val="both"/>
      </w:pPr>
      <w:r>
        <w:tab/>
      </w:r>
      <w:r w:rsidR="00012450" w:rsidRPr="00597076">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w:t>
      </w:r>
      <w:r w:rsidR="00460653">
        <w:t>О</w:t>
      </w:r>
      <w:r w:rsidR="00012450" w:rsidRPr="00597076">
        <w:t>тдела, либо специалисту МФЦ);</w:t>
      </w:r>
    </w:p>
    <w:p w:rsidR="00012450" w:rsidRPr="00597076" w:rsidRDefault="004C3003" w:rsidP="003B496C">
      <w:pPr>
        <w:shd w:val="clear" w:color="auto" w:fill="FFFFFF"/>
        <w:jc w:val="both"/>
      </w:pPr>
      <w:r>
        <w:tab/>
      </w:r>
      <w:r w:rsidR="00012450" w:rsidRPr="00597076">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012450" w:rsidRPr="00597076" w:rsidRDefault="004C3003" w:rsidP="003B496C">
      <w:pPr>
        <w:autoSpaceDE w:val="0"/>
        <w:autoSpaceDN w:val="0"/>
        <w:adjustRightInd w:val="0"/>
        <w:jc w:val="both"/>
      </w:pPr>
      <w:r>
        <w:tab/>
      </w:r>
      <w:r w:rsidR="00012450" w:rsidRPr="00597076">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Департаментом или МФЦ самостоятельно.</w:t>
      </w:r>
    </w:p>
    <w:p w:rsidR="00012450" w:rsidRPr="00597076" w:rsidRDefault="004C3003" w:rsidP="003B496C">
      <w:pPr>
        <w:jc w:val="both"/>
      </w:pPr>
      <w:r>
        <w:tab/>
      </w:r>
      <w:r w:rsidR="00012450" w:rsidRPr="00597076">
        <w:t>Результат выполнения административной процедуры: полученные ответы на межведомственные запросы.</w:t>
      </w:r>
    </w:p>
    <w:p w:rsidR="00012450" w:rsidRPr="00597076" w:rsidRDefault="004C3003" w:rsidP="003B496C">
      <w:pPr>
        <w:autoSpaceDE w:val="0"/>
        <w:autoSpaceDN w:val="0"/>
        <w:adjustRightInd w:val="0"/>
        <w:jc w:val="both"/>
      </w:pPr>
      <w:r>
        <w:tab/>
      </w:r>
      <w:r w:rsidR="00012450" w:rsidRPr="00597076">
        <w:t xml:space="preserve">Способ фиксации результата </w:t>
      </w:r>
      <w:r w:rsidR="00012450" w:rsidRPr="00597076">
        <w:rPr>
          <w:spacing w:val="-1"/>
        </w:rPr>
        <w:t xml:space="preserve">выполнения </w:t>
      </w:r>
      <w:r w:rsidR="00012450" w:rsidRPr="00597076">
        <w:t xml:space="preserve">административной процедуры: </w:t>
      </w:r>
    </w:p>
    <w:p w:rsidR="00012450" w:rsidRPr="00597076" w:rsidRDefault="004C3003" w:rsidP="003B496C">
      <w:pPr>
        <w:autoSpaceDE w:val="0"/>
        <w:autoSpaceDN w:val="0"/>
        <w:adjustRightInd w:val="0"/>
        <w:jc w:val="both"/>
      </w:pPr>
      <w:r>
        <w:tab/>
      </w:r>
      <w:r w:rsidR="00460653">
        <w:t xml:space="preserve">- специалист Департамента </w:t>
      </w:r>
      <w:r w:rsidR="00012450" w:rsidRPr="00597076">
        <w:t>регистрирует ответ на запрос, в журнале регистрации</w:t>
      </w:r>
      <w:r w:rsidR="00460653">
        <w:t xml:space="preserve"> документов</w:t>
      </w:r>
      <w:r w:rsidR="00012450" w:rsidRPr="00597076">
        <w:t>;</w:t>
      </w:r>
    </w:p>
    <w:p w:rsidR="00012450" w:rsidRPr="00597076" w:rsidRDefault="004C3003" w:rsidP="003B496C">
      <w:pPr>
        <w:autoSpaceDE w:val="0"/>
        <w:autoSpaceDN w:val="0"/>
        <w:adjustRightInd w:val="0"/>
        <w:jc w:val="both"/>
      </w:pPr>
      <w:r>
        <w:tab/>
      </w:r>
      <w:r w:rsidR="00012450" w:rsidRPr="00597076">
        <w:t>- в случае поступления ответа на межведомственный запрос по почте специ</w:t>
      </w:r>
      <w:r w:rsidR="00460653">
        <w:t>алист Департамента регистрирует ответ на запрос</w:t>
      </w:r>
      <w:r w:rsidR="00012450" w:rsidRPr="00597076">
        <w:t xml:space="preserve"> в журнале регистрации</w:t>
      </w:r>
      <w:r w:rsidR="00460653">
        <w:t xml:space="preserve"> документов</w:t>
      </w:r>
      <w:r w:rsidR="00012450" w:rsidRPr="00597076">
        <w:t xml:space="preserve">; </w:t>
      </w:r>
    </w:p>
    <w:p w:rsidR="00012450" w:rsidRPr="00597076" w:rsidRDefault="004C3003" w:rsidP="003B496C">
      <w:pPr>
        <w:autoSpaceDE w:val="0"/>
        <w:autoSpaceDN w:val="0"/>
        <w:adjustRightInd w:val="0"/>
        <w:jc w:val="both"/>
      </w:pPr>
      <w:r>
        <w:tab/>
      </w:r>
      <w:r w:rsidR="00012450" w:rsidRPr="00597076">
        <w:t>- специалист МФЦ регистрирует полученный ответ на запрос в</w:t>
      </w:r>
      <w:r w:rsidR="00012450" w:rsidRPr="00597076">
        <w:rPr>
          <w:b/>
          <w:i/>
        </w:rPr>
        <w:t xml:space="preserve"> </w:t>
      </w:r>
      <w:r w:rsidR="00012450" w:rsidRPr="00597076">
        <w:t>журнале регистрации заявлений или в электронном документообороте.</w:t>
      </w:r>
    </w:p>
    <w:p w:rsidR="00012450" w:rsidRPr="00597076" w:rsidRDefault="004C3003" w:rsidP="003B496C">
      <w:pPr>
        <w:jc w:val="both"/>
      </w:pPr>
      <w:r>
        <w:tab/>
      </w:r>
      <w:r w:rsidR="00012450" w:rsidRPr="00597076">
        <w:t>В случае поступления ответа на межведомственный запрос по почте в Департамент,</w:t>
      </w:r>
      <w:r w:rsidR="00012450" w:rsidRPr="00597076">
        <w:rPr>
          <w:b/>
          <w:i/>
        </w:rPr>
        <w:t xml:space="preserve"> </w:t>
      </w:r>
      <w:r w:rsidR="00460653">
        <w:t xml:space="preserve"> специалист Департамента </w:t>
      </w:r>
      <w:r w:rsidR="00012450" w:rsidRPr="00597076">
        <w:t xml:space="preserve">передает зарегистрированный ответ на межведомственный запрос специалисту </w:t>
      </w:r>
      <w:r w:rsidR="00F06F1F" w:rsidRPr="00597076">
        <w:t>О</w:t>
      </w:r>
      <w:r w:rsidR="00460653">
        <w:t>тдела</w:t>
      </w:r>
      <w:r w:rsidR="00012450" w:rsidRPr="00597076">
        <w:t>.</w:t>
      </w:r>
    </w:p>
    <w:p w:rsidR="00012450" w:rsidRPr="00597076" w:rsidRDefault="004C3003" w:rsidP="003B496C">
      <w:pPr>
        <w:autoSpaceDE w:val="0"/>
        <w:autoSpaceDN w:val="0"/>
        <w:adjustRightInd w:val="0"/>
        <w:jc w:val="both"/>
      </w:pPr>
      <w:r>
        <w:tab/>
      </w:r>
      <w:r w:rsidR="00012450" w:rsidRPr="00597076">
        <w:t>В случае поступления ответа на межведомственный запрос специалисту МФЦ, он обеспечивает его передачу в Департамент в порядке и сроки, которые установлены соглашением о взаимодействии между МФЦ и Департаментом.</w:t>
      </w:r>
    </w:p>
    <w:p w:rsidR="00012450" w:rsidRPr="00597076" w:rsidRDefault="00012450" w:rsidP="00012450">
      <w:pPr>
        <w:autoSpaceDE w:val="0"/>
        <w:autoSpaceDN w:val="0"/>
        <w:adjustRightInd w:val="0"/>
        <w:ind w:firstLine="709"/>
        <w:jc w:val="both"/>
      </w:pPr>
    </w:p>
    <w:p w:rsidR="001828BF" w:rsidRPr="00597076" w:rsidRDefault="00012450" w:rsidP="00012450">
      <w:pPr>
        <w:autoSpaceDE w:val="0"/>
        <w:autoSpaceDN w:val="0"/>
        <w:adjustRightInd w:val="0"/>
        <w:jc w:val="center"/>
      </w:pPr>
      <w:r w:rsidRPr="00597076">
        <w:t xml:space="preserve">Рассмотрение представленных документов и оформление документов, </w:t>
      </w:r>
    </w:p>
    <w:p w:rsidR="00012450" w:rsidRPr="00597076" w:rsidRDefault="00012450" w:rsidP="00012450">
      <w:pPr>
        <w:autoSpaceDE w:val="0"/>
        <w:autoSpaceDN w:val="0"/>
        <w:adjustRightInd w:val="0"/>
        <w:jc w:val="center"/>
      </w:pPr>
      <w:proofErr w:type="gramStart"/>
      <w:r w:rsidRPr="00597076">
        <w:t>являющихся</w:t>
      </w:r>
      <w:proofErr w:type="gramEnd"/>
      <w:r w:rsidRPr="00597076">
        <w:t xml:space="preserve"> результатом предоставления муниципальной услуги</w:t>
      </w:r>
    </w:p>
    <w:p w:rsidR="00012450" w:rsidRPr="00597076" w:rsidRDefault="00012450" w:rsidP="00012450">
      <w:pPr>
        <w:autoSpaceDE w:val="0"/>
        <w:autoSpaceDN w:val="0"/>
        <w:adjustRightInd w:val="0"/>
        <w:ind w:firstLine="709"/>
        <w:jc w:val="both"/>
      </w:pPr>
    </w:p>
    <w:p w:rsidR="00012450" w:rsidRPr="00597076" w:rsidRDefault="00D42797" w:rsidP="009B01B5">
      <w:pPr>
        <w:autoSpaceDE w:val="0"/>
        <w:autoSpaceDN w:val="0"/>
        <w:adjustRightInd w:val="0"/>
        <w:jc w:val="both"/>
      </w:pPr>
      <w:r>
        <w:tab/>
      </w:r>
      <w:r w:rsidR="00BE0364">
        <w:t>39</w:t>
      </w:r>
      <w:r w:rsidR="00012450" w:rsidRPr="00597076">
        <w:t xml:space="preserve">. Основанием для начала административной процедуры является поступление специалисту </w:t>
      </w:r>
      <w:r w:rsidR="00F06F1F" w:rsidRPr="00597076">
        <w:t>О</w:t>
      </w:r>
      <w:r w:rsidR="00012450" w:rsidRPr="00597076">
        <w:t>тдела зарегистрированного заявления о предоставлении муниципальной услуги, либо ответа на межведомственный запрос.</w:t>
      </w:r>
    </w:p>
    <w:p w:rsidR="00012450" w:rsidRPr="00597076" w:rsidRDefault="00D42797" w:rsidP="009B01B5">
      <w:pPr>
        <w:jc w:val="both"/>
      </w:pPr>
      <w:r>
        <w:tab/>
      </w:r>
      <w:r w:rsidR="00012450" w:rsidRPr="00597076">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012450" w:rsidRPr="00597076" w:rsidRDefault="00D42797" w:rsidP="009B01B5">
      <w:pPr>
        <w:jc w:val="both"/>
      </w:pPr>
      <w:r>
        <w:lastRenderedPageBreak/>
        <w:tab/>
      </w:r>
      <w:r w:rsidR="00012450" w:rsidRPr="00597076">
        <w:t xml:space="preserve">- за </w:t>
      </w:r>
      <w:r w:rsidR="00460653">
        <w:t>экспертизу</w:t>
      </w:r>
      <w:r w:rsidR="00012450" w:rsidRPr="00597076">
        <w:t xml:space="preserve">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w:t>
      </w:r>
    </w:p>
    <w:p w:rsidR="00012450" w:rsidRDefault="00D42797" w:rsidP="009B01B5">
      <w:pPr>
        <w:jc w:val="both"/>
      </w:pPr>
      <w:r>
        <w:tab/>
      </w:r>
      <w:r w:rsidR="00012450" w:rsidRPr="00597076">
        <w:t xml:space="preserve">- за подписание </w:t>
      </w:r>
      <w:r>
        <w:t>решения о предоставлении земельного участка</w:t>
      </w:r>
      <w:r w:rsidR="00012450" w:rsidRPr="00597076">
        <w:t xml:space="preserve"> – </w:t>
      </w:r>
      <w:r w:rsidR="0090698E">
        <w:t>глава администрации города Югорска</w:t>
      </w:r>
      <w:r w:rsidR="00012450" w:rsidRPr="00597076">
        <w:t xml:space="preserve"> либо лицо, его замещающее;</w:t>
      </w:r>
    </w:p>
    <w:p w:rsidR="00D42797" w:rsidRPr="00597076" w:rsidRDefault="00D42797" w:rsidP="009B01B5">
      <w:pPr>
        <w:jc w:val="both"/>
      </w:pPr>
      <w:r>
        <w:tab/>
        <w:t xml:space="preserve">- за подписание решения </w:t>
      </w:r>
      <w:proofErr w:type="gramStart"/>
      <w:r>
        <w:t>об</w:t>
      </w:r>
      <w:proofErr w:type="gramEnd"/>
      <w:r>
        <w:t xml:space="preserve"> </w:t>
      </w:r>
      <w:proofErr w:type="gramStart"/>
      <w:r>
        <w:t>отказа</w:t>
      </w:r>
      <w:proofErr w:type="gramEnd"/>
      <w:r>
        <w:t xml:space="preserve"> в предоставлении земельного участка – директор Департамента либо лицо, его замещающее;</w:t>
      </w:r>
    </w:p>
    <w:p w:rsidR="00012450" w:rsidRDefault="00D42797" w:rsidP="009B01B5">
      <w:pPr>
        <w:jc w:val="both"/>
      </w:pPr>
      <w:r>
        <w:tab/>
      </w:r>
      <w:r w:rsidR="00012450" w:rsidRPr="00597076">
        <w:t xml:space="preserve">- за регистрацию </w:t>
      </w:r>
      <w:r>
        <w:t>решения о предоставлении земельного участка</w:t>
      </w:r>
      <w:r w:rsidR="00012450" w:rsidRPr="00597076">
        <w:t xml:space="preserve"> - специалист </w:t>
      </w:r>
      <w:r w:rsidR="00BE0364">
        <w:t>Общего отдела администрации города Югорска</w:t>
      </w:r>
      <w:r>
        <w:t>;</w:t>
      </w:r>
      <w:r w:rsidR="00012450" w:rsidRPr="00597076">
        <w:t xml:space="preserve"> </w:t>
      </w:r>
    </w:p>
    <w:p w:rsidR="00D42797" w:rsidRPr="00597076" w:rsidRDefault="00D42797" w:rsidP="009B01B5">
      <w:pPr>
        <w:jc w:val="both"/>
      </w:pPr>
      <w:r>
        <w:tab/>
        <w:t>- за регистрацию решения об отказе в предоставлении земельного участка – специалист Департамента.</w:t>
      </w:r>
    </w:p>
    <w:p w:rsidR="00012450" w:rsidRPr="00597076" w:rsidRDefault="00D42797" w:rsidP="009B01B5">
      <w:pPr>
        <w:autoSpaceDE w:val="0"/>
        <w:autoSpaceDN w:val="0"/>
        <w:adjustRightInd w:val="0"/>
        <w:jc w:val="both"/>
      </w:pPr>
      <w:r>
        <w:tab/>
      </w:r>
      <w:r w:rsidR="00012450" w:rsidRPr="00597076">
        <w:t>Содержание административных действий, входящих в состав административной процедуры:</w:t>
      </w:r>
    </w:p>
    <w:p w:rsidR="00012450" w:rsidRPr="00597076" w:rsidRDefault="00D42797" w:rsidP="009B01B5">
      <w:pPr>
        <w:jc w:val="both"/>
      </w:pPr>
      <w:r>
        <w:tab/>
      </w:r>
      <w:r w:rsidR="00012450" w:rsidRPr="00597076">
        <w:t xml:space="preserve">-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w:t>
      </w:r>
      <w:r w:rsidR="002C6A75">
        <w:t>8</w:t>
      </w:r>
      <w:r w:rsidR="00012450" w:rsidRPr="00597076">
        <w:t xml:space="preserve"> рабочих дней со дня поступления в Департамент зарегистрированного заявления о предоставлении муниципальной услуги, либо ответов на межведомственные запросы);</w:t>
      </w:r>
    </w:p>
    <w:p w:rsidR="00012450" w:rsidRPr="00597076" w:rsidRDefault="00D42797" w:rsidP="009B01B5">
      <w:pPr>
        <w:jc w:val="both"/>
      </w:pPr>
      <w:r>
        <w:tab/>
      </w:r>
      <w:r w:rsidR="00012450" w:rsidRPr="00597076">
        <w:t xml:space="preserve">- подписание документов, являющихся результатом предоставления муниципальной услуги (продолжительность и (или) максимальный срок выполнения - не позднее </w:t>
      </w:r>
      <w:r w:rsidR="002C6A75">
        <w:t>3</w:t>
      </w:r>
      <w:r w:rsidR="00012450" w:rsidRPr="00597076">
        <w:t xml:space="preserve"> рабочих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012450" w:rsidRPr="00597076" w:rsidRDefault="00D42797" w:rsidP="009B01B5">
      <w:pPr>
        <w:jc w:val="both"/>
      </w:pPr>
      <w:r>
        <w:tab/>
      </w:r>
      <w:r w:rsidR="00012450" w:rsidRPr="00597076">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w:t>
      </w:r>
      <w:r w:rsidR="00B42237">
        <w:t>3</w:t>
      </w:r>
      <w:r w:rsidR="00012450" w:rsidRPr="00597076">
        <w:t xml:space="preserve"> рабоч</w:t>
      </w:r>
      <w:r w:rsidR="002C6A75">
        <w:t>их</w:t>
      </w:r>
      <w:r w:rsidR="00012450" w:rsidRPr="00597076">
        <w:t xml:space="preserve"> дн</w:t>
      </w:r>
      <w:r w:rsidR="002C6A75">
        <w:t>ей</w:t>
      </w:r>
      <w:r w:rsidR="00012450" w:rsidRPr="00597076">
        <w:t xml:space="preserve"> со дня их подписания </w:t>
      </w:r>
      <w:r w:rsidR="00BE0364">
        <w:t xml:space="preserve">главой </w:t>
      </w:r>
      <w:r w:rsidR="00012450" w:rsidRPr="00597076">
        <w:t xml:space="preserve"> администрации города Югорска, либо лицом, его замещающим).</w:t>
      </w:r>
    </w:p>
    <w:p w:rsidR="00012450" w:rsidRPr="00597076" w:rsidRDefault="00D42797" w:rsidP="009B01B5">
      <w:pPr>
        <w:jc w:val="both"/>
      </w:pPr>
      <w:r>
        <w:tab/>
      </w:r>
      <w:r w:rsidR="00012450" w:rsidRPr="00597076">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w:t>
      </w:r>
      <w:r w:rsidR="002C6A75">
        <w:t>7</w:t>
      </w:r>
      <w:r w:rsidR="00012450" w:rsidRPr="00597076">
        <w:t xml:space="preserve"> настоящего административного регламента.</w:t>
      </w:r>
    </w:p>
    <w:p w:rsidR="00012450" w:rsidRPr="00597076" w:rsidRDefault="00D42797" w:rsidP="009B01B5">
      <w:pPr>
        <w:pStyle w:val="ConsPlusNormal"/>
        <w:ind w:firstLine="0"/>
        <w:jc w:val="both"/>
        <w:outlineLvl w:val="2"/>
        <w:rPr>
          <w:rFonts w:ascii="Times New Roman" w:hAnsi="Times New Roman" w:cs="Times New Roman"/>
          <w:sz w:val="24"/>
          <w:szCs w:val="24"/>
        </w:rPr>
      </w:pPr>
      <w:r>
        <w:rPr>
          <w:rFonts w:ascii="Times New Roman" w:hAnsi="Times New Roman" w:cs="Times New Roman"/>
          <w:sz w:val="24"/>
          <w:szCs w:val="24"/>
        </w:rPr>
        <w:tab/>
      </w:r>
      <w:r w:rsidR="00012450" w:rsidRPr="00597076">
        <w:rPr>
          <w:rFonts w:ascii="Times New Roman" w:hAnsi="Times New Roman" w:cs="Times New Roman"/>
          <w:sz w:val="24"/>
          <w:szCs w:val="24"/>
        </w:rPr>
        <w:t>Результат выполнения административной процедуры: подписанн</w:t>
      </w:r>
      <w:r w:rsidR="002C6A75">
        <w:rPr>
          <w:rFonts w:ascii="Times New Roman" w:hAnsi="Times New Roman" w:cs="Times New Roman"/>
          <w:sz w:val="24"/>
          <w:szCs w:val="24"/>
        </w:rPr>
        <w:t>о</w:t>
      </w:r>
      <w:r w:rsidR="00012450" w:rsidRPr="00597076">
        <w:rPr>
          <w:rFonts w:ascii="Times New Roman" w:hAnsi="Times New Roman" w:cs="Times New Roman"/>
          <w:sz w:val="24"/>
          <w:szCs w:val="24"/>
        </w:rPr>
        <w:t xml:space="preserve">е </w:t>
      </w:r>
      <w:r w:rsidR="00BE0364">
        <w:rPr>
          <w:rFonts w:ascii="Times New Roman" w:hAnsi="Times New Roman" w:cs="Times New Roman"/>
          <w:sz w:val="24"/>
          <w:szCs w:val="24"/>
        </w:rPr>
        <w:t>главой</w:t>
      </w:r>
      <w:r w:rsidR="00012450" w:rsidRPr="00597076">
        <w:rPr>
          <w:rFonts w:ascii="Times New Roman" w:hAnsi="Times New Roman" w:cs="Times New Roman"/>
          <w:sz w:val="24"/>
          <w:szCs w:val="24"/>
        </w:rPr>
        <w:t xml:space="preserve"> администрации города Ю</w:t>
      </w:r>
      <w:r w:rsidR="00BE0364">
        <w:rPr>
          <w:rFonts w:ascii="Times New Roman" w:hAnsi="Times New Roman" w:cs="Times New Roman"/>
          <w:sz w:val="24"/>
          <w:szCs w:val="24"/>
        </w:rPr>
        <w:t>горска</w:t>
      </w:r>
      <w:r w:rsidR="00012450" w:rsidRPr="00597076">
        <w:rPr>
          <w:rFonts w:ascii="Times New Roman" w:hAnsi="Times New Roman" w:cs="Times New Roman"/>
          <w:sz w:val="24"/>
          <w:szCs w:val="24"/>
        </w:rPr>
        <w:t xml:space="preserve">, либо лицом его замещающим, </w:t>
      </w:r>
      <w:r w:rsidR="00BE0364">
        <w:rPr>
          <w:rFonts w:ascii="Times New Roman" w:hAnsi="Times New Roman" w:cs="Times New Roman"/>
          <w:sz w:val="24"/>
          <w:szCs w:val="24"/>
        </w:rPr>
        <w:t>решение о предоставлении</w:t>
      </w:r>
      <w:r w:rsidR="00012450" w:rsidRPr="00597076">
        <w:rPr>
          <w:rFonts w:ascii="Times New Roman" w:hAnsi="Times New Roman" w:cs="Times New Roman"/>
          <w:sz w:val="24"/>
          <w:szCs w:val="24"/>
        </w:rPr>
        <w:t xml:space="preserve"> земельного участка либо решение об отказе в предоставлении муниципальной услуги.</w:t>
      </w:r>
    </w:p>
    <w:p w:rsidR="00012450" w:rsidRPr="00597076" w:rsidRDefault="00D42797" w:rsidP="009B01B5">
      <w:pPr>
        <w:jc w:val="both"/>
      </w:pPr>
      <w:r>
        <w:tab/>
      </w:r>
      <w:r w:rsidR="00012450" w:rsidRPr="00597076">
        <w:t>Способ фиксации результата выполнения административной процедуры:</w:t>
      </w:r>
    </w:p>
    <w:p w:rsidR="00012450" w:rsidRPr="00597076" w:rsidRDefault="00D42797" w:rsidP="009B01B5">
      <w:pPr>
        <w:jc w:val="both"/>
      </w:pPr>
      <w:r>
        <w:tab/>
      </w:r>
      <w:r w:rsidR="00012450" w:rsidRPr="00597076">
        <w:t xml:space="preserve">-   </w:t>
      </w:r>
      <w:r w:rsidR="00BE0364">
        <w:t>решение о предоставлении</w:t>
      </w:r>
      <w:r w:rsidR="00BE0364" w:rsidRPr="00597076">
        <w:t xml:space="preserve"> земельного участка </w:t>
      </w:r>
      <w:r w:rsidR="00012450" w:rsidRPr="00597076">
        <w:t xml:space="preserve">регистрируется в журнале регистрации </w:t>
      </w:r>
      <w:r w:rsidR="00CE32DE">
        <w:t>постановлений администрации города Югорска</w:t>
      </w:r>
      <w:r w:rsidR="00012450" w:rsidRPr="00597076">
        <w:t xml:space="preserve">; </w:t>
      </w:r>
    </w:p>
    <w:p w:rsidR="00012450" w:rsidRPr="00597076" w:rsidRDefault="00D42797" w:rsidP="009B01B5">
      <w:pPr>
        <w:autoSpaceDE w:val="0"/>
        <w:autoSpaceDN w:val="0"/>
        <w:adjustRightInd w:val="0"/>
        <w:jc w:val="both"/>
      </w:pPr>
      <w:r>
        <w:tab/>
      </w:r>
      <w:r w:rsidR="00012450" w:rsidRPr="00597076">
        <w:t>- уведомление об отказе в предоставлении муниципальной услуги регистрируется в журнале регистрации документов</w:t>
      </w:r>
      <w:r w:rsidR="00597076" w:rsidRPr="00597076">
        <w:t xml:space="preserve"> и в электронном документообороте</w:t>
      </w:r>
      <w:r w:rsidR="00012450" w:rsidRPr="00597076">
        <w:t xml:space="preserve">. </w:t>
      </w:r>
    </w:p>
    <w:p w:rsidR="00012450" w:rsidRDefault="00D42797" w:rsidP="009B01B5">
      <w:pPr>
        <w:jc w:val="both"/>
      </w:pPr>
      <w:r>
        <w:tab/>
      </w:r>
      <w:r w:rsidR="00012450" w:rsidRPr="00597076">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в день регистрации документов, являющихся результатом предоставления муниципальной услуги, обеспечивает их передачу в МФЦ.</w:t>
      </w:r>
    </w:p>
    <w:p w:rsidR="00012450" w:rsidRPr="00F92AEE" w:rsidRDefault="00012450" w:rsidP="00012450">
      <w:pPr>
        <w:ind w:firstLine="709"/>
        <w:jc w:val="both"/>
      </w:pPr>
    </w:p>
    <w:p w:rsidR="00497141" w:rsidRPr="00EE1A60" w:rsidRDefault="00012450" w:rsidP="00012450">
      <w:pPr>
        <w:jc w:val="center"/>
      </w:pPr>
      <w:r w:rsidRPr="00EE1A60">
        <w:t xml:space="preserve">Выдача (направление) заявителю документов, являющихся результатом </w:t>
      </w:r>
    </w:p>
    <w:p w:rsidR="00012450" w:rsidRPr="00EE1A60" w:rsidRDefault="00012450" w:rsidP="00012450">
      <w:pPr>
        <w:jc w:val="center"/>
      </w:pPr>
      <w:r w:rsidRPr="00EE1A60">
        <w:t>предоставления муниципальной услуги</w:t>
      </w:r>
    </w:p>
    <w:p w:rsidR="00012450" w:rsidRPr="00EE1A60" w:rsidRDefault="00012450" w:rsidP="00012450">
      <w:pPr>
        <w:ind w:firstLine="709"/>
        <w:jc w:val="both"/>
      </w:pPr>
    </w:p>
    <w:p w:rsidR="00012450" w:rsidRPr="00EE1A60" w:rsidRDefault="00316285" w:rsidP="00F305FC">
      <w:pPr>
        <w:jc w:val="both"/>
      </w:pPr>
      <w:r>
        <w:tab/>
      </w:r>
      <w:r w:rsidR="00012450" w:rsidRPr="00EE1A60">
        <w:t>4</w:t>
      </w:r>
      <w:r w:rsidR="00BE0364">
        <w:t>0</w:t>
      </w:r>
      <w:r w:rsidR="00012450" w:rsidRPr="00EE1A60">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либо специалисту МФЦ.</w:t>
      </w:r>
    </w:p>
    <w:p w:rsidR="00012450" w:rsidRPr="00EE1A60" w:rsidRDefault="00316285" w:rsidP="00F305FC">
      <w:pPr>
        <w:jc w:val="both"/>
      </w:pPr>
      <w:r>
        <w:tab/>
      </w:r>
      <w:r w:rsidR="00012450" w:rsidRPr="00EE1A60">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012450" w:rsidRPr="00EE1A60" w:rsidRDefault="00316285" w:rsidP="00F305FC">
      <w:pPr>
        <w:autoSpaceDE w:val="0"/>
        <w:autoSpaceDN w:val="0"/>
        <w:adjustRightInd w:val="0"/>
        <w:jc w:val="both"/>
      </w:pPr>
      <w:r>
        <w:tab/>
      </w:r>
      <w:r w:rsidR="00012450" w:rsidRPr="00EE1A60">
        <w:t>- за направление заявителю документов, являющихся результатом предоставления муниципальной услуги, почт</w:t>
      </w:r>
      <w:r w:rsidR="00CE32DE">
        <w:t>ой – специалист Департамента</w:t>
      </w:r>
      <w:r w:rsidR="00012450" w:rsidRPr="00EE1A60">
        <w:t>;</w:t>
      </w:r>
    </w:p>
    <w:p w:rsidR="00012450" w:rsidRPr="00EE1A60" w:rsidRDefault="00316285" w:rsidP="00F305FC">
      <w:pPr>
        <w:autoSpaceDE w:val="0"/>
        <w:autoSpaceDN w:val="0"/>
        <w:adjustRightInd w:val="0"/>
        <w:jc w:val="both"/>
      </w:pPr>
      <w:r>
        <w:tab/>
      </w:r>
      <w:r w:rsidR="00012450" w:rsidRPr="00EE1A60">
        <w:t xml:space="preserve">- за выдачу заявителю документов, являющихся результатом предоставления муниципальной услуги, нарочно – специалист </w:t>
      </w:r>
      <w:r w:rsidR="00497141" w:rsidRPr="00EE1A60">
        <w:t>О</w:t>
      </w:r>
      <w:r w:rsidR="00012450" w:rsidRPr="00EE1A60">
        <w:t>тдела;</w:t>
      </w:r>
    </w:p>
    <w:p w:rsidR="00012450" w:rsidRPr="00EE1A60" w:rsidRDefault="00316285" w:rsidP="00F305FC">
      <w:pPr>
        <w:widowControl w:val="0"/>
        <w:autoSpaceDE w:val="0"/>
        <w:autoSpaceDN w:val="0"/>
        <w:adjustRightInd w:val="0"/>
        <w:jc w:val="both"/>
      </w:pPr>
      <w:r>
        <w:tab/>
      </w:r>
      <w:r w:rsidR="00012450" w:rsidRPr="00EE1A60">
        <w:t xml:space="preserve">- за выдачу документов, являющихся результатом предоставления муниципальной </w:t>
      </w:r>
      <w:r w:rsidR="00012450" w:rsidRPr="00EE1A60">
        <w:lastRenderedPageBreak/>
        <w:t>услуги, в МФЦ - специалист МФЦ.</w:t>
      </w:r>
    </w:p>
    <w:p w:rsidR="00012450" w:rsidRPr="00EE1A60" w:rsidRDefault="00316285" w:rsidP="00F305FC">
      <w:pPr>
        <w:autoSpaceDE w:val="0"/>
        <w:autoSpaceDN w:val="0"/>
        <w:adjustRightInd w:val="0"/>
        <w:jc w:val="both"/>
      </w:pPr>
      <w:r>
        <w:tab/>
      </w:r>
      <w:proofErr w:type="gramStart"/>
      <w:r w:rsidR="00F35474" w:rsidRPr="00EE1A60">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w:t>
      </w:r>
      <w:r w:rsidR="00F35474">
        <w:t>1</w:t>
      </w:r>
      <w:r w:rsidR="00F35474" w:rsidRPr="00EE1A60">
        <w:t xml:space="preserve"> рабоч</w:t>
      </w:r>
      <w:r w:rsidR="00F35474">
        <w:t>его</w:t>
      </w:r>
      <w:r w:rsidR="00F35474" w:rsidRPr="00EE1A60">
        <w:t xml:space="preserve"> дн</w:t>
      </w:r>
      <w:r w:rsidR="00F35474">
        <w:t>я</w:t>
      </w:r>
      <w:r w:rsidR="00F35474" w:rsidRPr="00EE1A60">
        <w:t xml:space="preserve"> со дня </w:t>
      </w:r>
      <w:r w:rsidR="00F35474">
        <w:t xml:space="preserve">передачи специалисту Отдела </w:t>
      </w:r>
      <w:r w:rsidR="00F35474" w:rsidRPr="00EE1A60">
        <w:t>подписан</w:t>
      </w:r>
      <w:r w:rsidR="00F35474">
        <w:t>ных</w:t>
      </w:r>
      <w:r w:rsidR="00F35474" w:rsidRPr="00EE1A60">
        <w:t xml:space="preserve"> </w:t>
      </w:r>
      <w:r w:rsidR="00F35474">
        <w:t>главой администрации</w:t>
      </w:r>
      <w:r w:rsidR="00F35474" w:rsidRPr="00EE1A60">
        <w:t xml:space="preserve"> города Ю</w:t>
      </w:r>
      <w:r w:rsidR="00F35474">
        <w:t>горска, первым заместителем главы администрации города</w:t>
      </w:r>
      <w:r w:rsidR="00F35474" w:rsidRPr="00EE1A60">
        <w:rPr>
          <w:b/>
        </w:rPr>
        <w:t xml:space="preserve"> </w:t>
      </w:r>
      <w:r w:rsidR="00F35474" w:rsidRPr="00EE1A60">
        <w:t>либо лиц</w:t>
      </w:r>
      <w:r w:rsidR="00F35474">
        <w:t>ами</w:t>
      </w:r>
      <w:r w:rsidR="00F35474" w:rsidRPr="00EE1A60">
        <w:t xml:space="preserve">, </w:t>
      </w:r>
      <w:r w:rsidR="00F35474">
        <w:t>их</w:t>
      </w:r>
      <w:r w:rsidR="00F35474" w:rsidRPr="00EE1A60">
        <w:t xml:space="preserve"> замещающим</w:t>
      </w:r>
      <w:r w:rsidR="00F35474">
        <w:t>,</w:t>
      </w:r>
      <w:r w:rsidR="00F35474" w:rsidRPr="00EE1A60">
        <w:t xml:space="preserve"> документов, являющихся результатом предоставления муниципальной услуги).</w:t>
      </w:r>
      <w:proofErr w:type="gramEnd"/>
    </w:p>
    <w:p w:rsidR="00012450" w:rsidRPr="00EE1A60" w:rsidRDefault="00316285" w:rsidP="00F305FC">
      <w:pPr>
        <w:jc w:val="both"/>
      </w:pPr>
      <w:r>
        <w:tab/>
      </w:r>
      <w:r w:rsidR="00012450" w:rsidRPr="00EE1A60">
        <w:t>Критерий принятия решения: оформленные документы, являющиеся результатом предоставления муниципальной услуги.</w:t>
      </w:r>
    </w:p>
    <w:p w:rsidR="00012450" w:rsidRPr="00EE1A60" w:rsidRDefault="00316285" w:rsidP="00F305FC">
      <w:pPr>
        <w:autoSpaceDE w:val="0"/>
        <w:autoSpaceDN w:val="0"/>
        <w:adjustRightInd w:val="0"/>
        <w:jc w:val="both"/>
      </w:pPr>
      <w:r>
        <w:tab/>
      </w:r>
      <w:r w:rsidR="00012450" w:rsidRPr="00EE1A60">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012450" w:rsidRPr="00EE1A60" w:rsidRDefault="00316285" w:rsidP="00F305FC">
      <w:pPr>
        <w:jc w:val="both"/>
        <w:rPr>
          <w:i/>
        </w:rPr>
      </w:pPr>
      <w:r>
        <w:tab/>
      </w:r>
      <w:r w:rsidR="00012450" w:rsidRPr="00EE1A60">
        <w:t>Способ фиксации результата выполнения административной процедуры:</w:t>
      </w:r>
    </w:p>
    <w:p w:rsidR="00012450" w:rsidRPr="00EE1A60" w:rsidRDefault="00316285" w:rsidP="00F305FC">
      <w:pPr>
        <w:autoSpaceDE w:val="0"/>
        <w:autoSpaceDN w:val="0"/>
        <w:adjustRightInd w:val="0"/>
        <w:jc w:val="both"/>
      </w:pPr>
      <w:r>
        <w:tab/>
      </w:r>
      <w:r w:rsidR="00012450" w:rsidRPr="00EE1A60">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012450" w:rsidRPr="00EE1A60" w:rsidRDefault="00316285" w:rsidP="00F305FC">
      <w:pPr>
        <w:autoSpaceDE w:val="0"/>
        <w:autoSpaceDN w:val="0"/>
        <w:adjustRightInd w:val="0"/>
        <w:jc w:val="both"/>
      </w:pPr>
      <w:r>
        <w:tab/>
      </w:r>
      <w:r w:rsidR="00012450" w:rsidRPr="00EE1A60">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r w:rsidR="00EE1A60" w:rsidRPr="00EE1A60">
        <w:t xml:space="preserve"> и отображается в электронном документообороте</w:t>
      </w:r>
      <w:r w:rsidR="00012450" w:rsidRPr="00EE1A60">
        <w:t>;</w:t>
      </w:r>
    </w:p>
    <w:p w:rsidR="00012450" w:rsidRPr="00F92AEE" w:rsidRDefault="00316285" w:rsidP="00F305FC">
      <w:pPr>
        <w:autoSpaceDE w:val="0"/>
        <w:autoSpaceDN w:val="0"/>
        <w:adjustRightInd w:val="0"/>
        <w:jc w:val="both"/>
      </w:pPr>
      <w:r>
        <w:tab/>
      </w:r>
      <w:r w:rsidR="00012450" w:rsidRPr="00EE1A60">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012450" w:rsidRPr="00F92AEE" w:rsidRDefault="00012450" w:rsidP="00012450">
      <w:pPr>
        <w:autoSpaceDE w:val="0"/>
        <w:autoSpaceDN w:val="0"/>
        <w:adjustRightInd w:val="0"/>
        <w:ind w:firstLine="709"/>
        <w:jc w:val="center"/>
        <w:outlineLvl w:val="1"/>
      </w:pPr>
    </w:p>
    <w:p w:rsidR="000C72A8" w:rsidRPr="00F65A6C" w:rsidRDefault="00A04D5F" w:rsidP="000C72A8">
      <w:pPr>
        <w:shd w:val="clear" w:color="auto" w:fill="FFFFFF"/>
        <w:ind w:left="2527" w:right="2470"/>
        <w:jc w:val="center"/>
        <w:rPr>
          <w:b/>
        </w:rPr>
      </w:pPr>
      <w:r w:rsidRPr="00F65A6C">
        <w:rPr>
          <w:rFonts w:eastAsia="Calibri"/>
          <w:b/>
          <w:lang w:eastAsia="en-US"/>
        </w:rPr>
        <w:t xml:space="preserve"> </w:t>
      </w:r>
      <w:r w:rsidR="000C72A8" w:rsidRPr="00F65A6C">
        <w:rPr>
          <w:b/>
          <w:bCs/>
          <w:lang w:val="en-US"/>
        </w:rPr>
        <w:t>IV</w:t>
      </w:r>
      <w:r w:rsidR="000C72A8" w:rsidRPr="00F65A6C">
        <w:rPr>
          <w:b/>
          <w:bCs/>
        </w:rPr>
        <w:t xml:space="preserve">. Формы контроля </w:t>
      </w:r>
      <w:r w:rsidR="000C72A8" w:rsidRPr="00F65A6C">
        <w:rPr>
          <w:b/>
          <w:spacing w:val="-2"/>
        </w:rPr>
        <w:t xml:space="preserve">за </w:t>
      </w:r>
      <w:r w:rsidR="000C72A8" w:rsidRPr="00F65A6C">
        <w:rPr>
          <w:b/>
          <w:bCs/>
          <w:spacing w:val="-2"/>
        </w:rPr>
        <w:t>исполнением административного регламента</w:t>
      </w:r>
    </w:p>
    <w:p w:rsidR="000C72A8" w:rsidRPr="003D33EB" w:rsidRDefault="000C72A8" w:rsidP="000C72A8">
      <w:pPr>
        <w:jc w:val="center"/>
        <w:outlineLvl w:val="1"/>
        <w:rPr>
          <w:lang w:eastAsia="en-US"/>
        </w:rPr>
      </w:pPr>
    </w:p>
    <w:p w:rsidR="000C72A8" w:rsidRPr="003D33EB" w:rsidRDefault="000C72A8" w:rsidP="000C72A8">
      <w:pPr>
        <w:ind w:right="1"/>
        <w:jc w:val="center"/>
      </w:pPr>
      <w:r w:rsidRPr="003D33EB">
        <w:t xml:space="preserve">Порядок осуществления текущего контроля за соблюдением и исполнением </w:t>
      </w:r>
      <w:proofErr w:type="gramStart"/>
      <w:r w:rsidRPr="003D33EB">
        <w:t>ответственными</w:t>
      </w:r>
      <w:proofErr w:type="gramEnd"/>
    </w:p>
    <w:p w:rsidR="000C72A8" w:rsidRDefault="000C72A8" w:rsidP="000C72A8">
      <w:pPr>
        <w:ind w:right="1"/>
        <w:jc w:val="center"/>
      </w:pPr>
      <w:r w:rsidRPr="003D33EB">
        <w:t>должностными лицами положений административного регламента и иных правовых актов,</w:t>
      </w:r>
      <w:r>
        <w:t xml:space="preserve"> </w:t>
      </w:r>
      <w:r w:rsidRPr="003D33EB">
        <w:t>устанавливающих требования к предоставлению муниципальной</w:t>
      </w:r>
      <w:r w:rsidRPr="00DF1B45">
        <w:t xml:space="preserve"> </w:t>
      </w:r>
      <w:r w:rsidRPr="003D33EB">
        <w:t xml:space="preserve">услуги, </w:t>
      </w:r>
    </w:p>
    <w:p w:rsidR="000C72A8" w:rsidRPr="003D33EB" w:rsidRDefault="000C72A8" w:rsidP="000C72A8">
      <w:pPr>
        <w:ind w:right="-851"/>
        <w:jc w:val="center"/>
      </w:pPr>
      <w:r w:rsidRPr="003D33EB">
        <w:t>а также принятием ими решений</w:t>
      </w:r>
    </w:p>
    <w:p w:rsidR="000C72A8" w:rsidRPr="003D33EB" w:rsidRDefault="000C72A8" w:rsidP="000C72A8">
      <w:pPr>
        <w:ind w:right="-851"/>
        <w:jc w:val="both"/>
      </w:pPr>
    </w:p>
    <w:p w:rsidR="000C72A8" w:rsidRPr="003D33EB" w:rsidRDefault="000C72A8" w:rsidP="000C72A8">
      <w:pPr>
        <w:ind w:right="1" w:firstLine="720"/>
        <w:jc w:val="both"/>
      </w:pPr>
      <w:r w:rsidRPr="00750A01">
        <w:t>4</w:t>
      </w:r>
      <w:r w:rsidR="00E44B1C">
        <w:t>1</w:t>
      </w:r>
      <w:r w:rsidRPr="003D33EB">
        <w:t xml:space="preserve">. Текущий </w:t>
      </w:r>
      <w:proofErr w:type="gramStart"/>
      <w:r w:rsidRPr="003D33EB">
        <w:t>контроль за</w:t>
      </w:r>
      <w:proofErr w:type="gramEnd"/>
      <w:r w:rsidRPr="003D33EB">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w:t>
      </w:r>
      <w:r w:rsidR="00CE32DE">
        <w:t>луги осуществляется начальник</w:t>
      </w:r>
      <w:r w:rsidR="00EC365F">
        <w:t>о</w:t>
      </w:r>
      <w:r w:rsidR="00CE32DE">
        <w:t>м</w:t>
      </w:r>
      <w:r w:rsidRPr="003D33EB">
        <w:t xml:space="preserve"> Отдел</w:t>
      </w:r>
      <w:r w:rsidR="00CE32DE">
        <w:t>а</w:t>
      </w:r>
      <w:r w:rsidRPr="003D33EB">
        <w:t xml:space="preserve"> и заместителем директора</w:t>
      </w:r>
      <w:r w:rsidRPr="003D33EB">
        <w:rPr>
          <w:spacing w:val="-3"/>
        </w:rPr>
        <w:t xml:space="preserve"> Департамента</w:t>
      </w:r>
      <w:r w:rsidRPr="003D33EB">
        <w:t xml:space="preserve">. </w:t>
      </w:r>
    </w:p>
    <w:p w:rsidR="000C72A8" w:rsidRPr="00DF1B45" w:rsidRDefault="000C72A8" w:rsidP="000C72A8">
      <w:pPr>
        <w:ind w:left="851" w:right="-851" w:firstLine="709"/>
      </w:pPr>
    </w:p>
    <w:p w:rsidR="000C72A8" w:rsidRPr="001D4446" w:rsidRDefault="000C72A8" w:rsidP="000C72A8">
      <w:pPr>
        <w:ind w:right="1"/>
        <w:jc w:val="center"/>
      </w:pPr>
      <w:r w:rsidRPr="001D4446">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1D4446">
        <w:t>контроля за</w:t>
      </w:r>
      <w:proofErr w:type="gramEnd"/>
      <w:r w:rsidRPr="001D4446">
        <w:t xml:space="preserve"> полнотой и качеством предоставления муниципальной услуги, в том числе со стороны граждан, их объединений и организаций</w:t>
      </w:r>
    </w:p>
    <w:p w:rsidR="000C72A8" w:rsidRPr="001D4446" w:rsidRDefault="000C72A8" w:rsidP="000C72A8">
      <w:pPr>
        <w:ind w:firstLine="709"/>
      </w:pPr>
    </w:p>
    <w:p w:rsidR="000C72A8" w:rsidRPr="001D4446" w:rsidRDefault="000C72A8" w:rsidP="000C72A8">
      <w:pPr>
        <w:ind w:right="1" w:firstLine="709"/>
        <w:jc w:val="both"/>
      </w:pPr>
      <w:r>
        <w:t>4</w:t>
      </w:r>
      <w:r w:rsidR="00E44B1C">
        <w:t>2</w:t>
      </w:r>
      <w:r w:rsidRPr="001D4446">
        <w:t>. Плановые проверки полноты и качества предоставления муниципальной услуги проводятся директором Департамента либо лицом, его</w:t>
      </w:r>
      <w:r w:rsidRPr="001D4446">
        <w:rPr>
          <w:shd w:val="clear" w:color="auto" w:fill="FFFFFF"/>
        </w:rPr>
        <w:t xml:space="preserve"> замещающим</w:t>
      </w:r>
      <w:r w:rsidRPr="001D4446">
        <w:t xml:space="preserve">.  </w:t>
      </w:r>
    </w:p>
    <w:p w:rsidR="000C72A8" w:rsidRPr="001D4446" w:rsidRDefault="000C72A8" w:rsidP="000C72A8">
      <w:pPr>
        <w:ind w:right="-1" w:firstLine="709"/>
        <w:jc w:val="both"/>
      </w:pPr>
      <w:r w:rsidRPr="001D4446">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w:t>
      </w:r>
      <w:r w:rsidRPr="001D4446">
        <w:rPr>
          <w:b/>
          <w:i/>
        </w:rPr>
        <w:t xml:space="preserve"> </w:t>
      </w:r>
      <w:r w:rsidRPr="001D4446">
        <w:t>Департамента либо лица, его</w:t>
      </w:r>
      <w:r w:rsidRPr="001D4446">
        <w:rPr>
          <w:shd w:val="clear" w:color="auto" w:fill="FFFFFF"/>
        </w:rPr>
        <w:t xml:space="preserve"> замещающего</w:t>
      </w:r>
      <w:r w:rsidRPr="001D4446">
        <w:t xml:space="preserve">. </w:t>
      </w:r>
    </w:p>
    <w:p w:rsidR="000C72A8" w:rsidRPr="001D4446" w:rsidRDefault="000C72A8" w:rsidP="000C72A8">
      <w:pPr>
        <w:tabs>
          <w:tab w:val="left" w:pos="1134"/>
        </w:tabs>
        <w:ind w:right="-1" w:firstLine="709"/>
        <w:jc w:val="both"/>
      </w:pPr>
      <w:r w:rsidRPr="001D4446">
        <w:t>Внеплановые проверки полноты и качества предоставления муниципальной услуги проводятся заместителем директора Департамента</w:t>
      </w:r>
      <w:r w:rsidRPr="001D4446">
        <w:rPr>
          <w:b/>
        </w:rPr>
        <w:t xml:space="preserve"> </w:t>
      </w:r>
      <w:r w:rsidRPr="001D4446">
        <w:t>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0C72A8" w:rsidRPr="001D4446" w:rsidRDefault="000C72A8" w:rsidP="000C72A8">
      <w:pPr>
        <w:tabs>
          <w:tab w:val="left" w:pos="1134"/>
        </w:tabs>
        <w:ind w:right="-1" w:firstLine="709"/>
        <w:jc w:val="both"/>
      </w:pPr>
      <w:r w:rsidRPr="001D4446">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0C72A8" w:rsidRPr="001D4446" w:rsidRDefault="000C72A8" w:rsidP="000C72A8">
      <w:pPr>
        <w:tabs>
          <w:tab w:val="left" w:pos="1134"/>
        </w:tabs>
        <w:ind w:right="-1" w:firstLine="709"/>
        <w:jc w:val="both"/>
      </w:pPr>
      <w:r w:rsidRPr="001D4446">
        <w:lastRenderedPageBreak/>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0C72A8" w:rsidRPr="001D4446" w:rsidRDefault="000C72A8" w:rsidP="000C72A8">
      <w:pPr>
        <w:tabs>
          <w:tab w:val="left" w:pos="1134"/>
        </w:tabs>
        <w:ind w:right="-1" w:firstLine="709"/>
        <w:jc w:val="both"/>
      </w:pPr>
      <w:r w:rsidRPr="001D4446">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C72A8" w:rsidRPr="001D4446" w:rsidRDefault="000C72A8" w:rsidP="000C72A8"/>
    <w:p w:rsidR="000C72A8" w:rsidRPr="001D4446" w:rsidRDefault="000C72A8" w:rsidP="000C72A8">
      <w:pPr>
        <w:jc w:val="center"/>
      </w:pPr>
      <w:r w:rsidRPr="001D4446">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0C72A8" w:rsidRPr="00FC49F8" w:rsidRDefault="000C72A8" w:rsidP="000C72A8"/>
    <w:p w:rsidR="000C72A8" w:rsidRPr="00797A9F" w:rsidRDefault="000C72A8" w:rsidP="000C72A8">
      <w:pPr>
        <w:ind w:firstLine="567"/>
        <w:jc w:val="both"/>
      </w:pPr>
      <w:r w:rsidRPr="00797A9F">
        <w:t>4</w:t>
      </w:r>
      <w:r w:rsidR="00E44B1C">
        <w:t>3</w:t>
      </w:r>
      <w:r w:rsidRPr="00797A9F">
        <w:t>.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0C72A8" w:rsidRPr="00797A9F" w:rsidRDefault="000C72A8" w:rsidP="000C72A8">
      <w:pPr>
        <w:ind w:firstLine="567"/>
        <w:jc w:val="both"/>
      </w:pPr>
      <w:r w:rsidRPr="00797A9F">
        <w:t>Персональная ответственность сотрудников закрепляется в их должностных инструкциях в соответствии с требованиями законодательства.</w:t>
      </w:r>
    </w:p>
    <w:p w:rsidR="000C72A8" w:rsidRPr="00797A9F" w:rsidRDefault="000C72A8" w:rsidP="000C72A8">
      <w:pPr>
        <w:ind w:firstLine="567"/>
        <w:jc w:val="both"/>
      </w:pPr>
      <w:proofErr w:type="gramStart"/>
      <w:r w:rsidRPr="00797A9F">
        <w:t xml:space="preserve">В соответствии со </w:t>
      </w:r>
      <w:hyperlink r:id="rId20" w:history="1">
        <w:r w:rsidRPr="00797A9F">
          <w:rPr>
            <w:color w:val="000000"/>
          </w:rPr>
          <w:t>статьей 9.6</w:t>
        </w:r>
      </w:hyperlink>
      <w:r w:rsidRPr="00797A9F">
        <w:t xml:space="preserve"> Закона Ханты-Мансийского автономного округа - </w:t>
      </w:r>
      <w:proofErr w:type="spellStart"/>
      <w:r w:rsidRPr="00797A9F">
        <w:t>Югры</w:t>
      </w:r>
      <w:proofErr w:type="spellEnd"/>
      <w:r w:rsidRPr="00797A9F">
        <w:t xml:space="preserve"> от 11.06.2010 № 102-оз «Об административных правонарушениях» должностные лица Департамента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w:t>
      </w:r>
      <w:proofErr w:type="gramEnd"/>
      <w:r w:rsidRPr="00797A9F">
        <w:t xml:space="preserve"> </w:t>
      </w:r>
      <w:proofErr w:type="gramStart"/>
      <w:r w:rsidRPr="00797A9F">
        <w:t>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 к залу</w:t>
      </w:r>
      <w:proofErr w:type="gramEnd"/>
      <w:r w:rsidRPr="00797A9F">
        <w:t xml:space="preserve">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0C72A8" w:rsidRPr="00797A9F" w:rsidRDefault="000C72A8" w:rsidP="000C72A8">
      <w:pPr>
        <w:ind w:firstLine="567"/>
        <w:jc w:val="both"/>
      </w:pPr>
      <w:proofErr w:type="gramStart"/>
      <w:r w:rsidRPr="00797A9F">
        <w:t>Контроль за</w:t>
      </w:r>
      <w:proofErr w:type="gramEnd"/>
      <w:r w:rsidRPr="00797A9F">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p w:rsidR="000C72A8" w:rsidRPr="00F65A6C" w:rsidRDefault="000C72A8" w:rsidP="000C72A8">
      <w:pPr>
        <w:shd w:val="clear" w:color="auto" w:fill="FFFFFF"/>
        <w:spacing w:before="266" w:line="266" w:lineRule="exact"/>
        <w:ind w:left="22"/>
        <w:jc w:val="center"/>
        <w:rPr>
          <w:b/>
        </w:rPr>
      </w:pPr>
      <w:r w:rsidRPr="00F65A6C">
        <w:rPr>
          <w:b/>
          <w:bCs/>
          <w:lang w:val="en-US"/>
        </w:rPr>
        <w:t>V</w:t>
      </w:r>
      <w:r w:rsidRPr="00F65A6C">
        <w:rPr>
          <w:b/>
          <w:bCs/>
        </w:rPr>
        <w:t>. Досудебный (внесудебный) порядок обжаловании решении и действии (бездействия)</w:t>
      </w:r>
    </w:p>
    <w:p w:rsidR="000C72A8" w:rsidRPr="00F65A6C" w:rsidRDefault="000C72A8" w:rsidP="000C72A8">
      <w:pPr>
        <w:shd w:val="clear" w:color="auto" w:fill="FFFFFF"/>
        <w:spacing w:line="266" w:lineRule="exact"/>
        <w:ind w:left="7"/>
        <w:jc w:val="center"/>
        <w:rPr>
          <w:b/>
        </w:rPr>
      </w:pPr>
      <w:r w:rsidRPr="00F65A6C">
        <w:rPr>
          <w:b/>
          <w:bCs/>
        </w:rPr>
        <w:t>органа, предоставляющего муниципальную услугу, а также должностных лиц и</w:t>
      </w:r>
    </w:p>
    <w:p w:rsidR="000C72A8" w:rsidRPr="00F65A6C" w:rsidRDefault="000C72A8" w:rsidP="000C72A8">
      <w:pPr>
        <w:tabs>
          <w:tab w:val="left" w:pos="1134"/>
        </w:tabs>
        <w:ind w:left="565"/>
        <w:jc w:val="center"/>
        <w:rPr>
          <w:b/>
          <w:bCs/>
        </w:rPr>
      </w:pPr>
      <w:r w:rsidRPr="00F65A6C">
        <w:rPr>
          <w:b/>
          <w:bCs/>
        </w:rPr>
        <w:t>муниципальных служащих, обеспечивающих ее предоставление</w:t>
      </w:r>
    </w:p>
    <w:p w:rsidR="000C72A8" w:rsidRPr="00DF1B45" w:rsidRDefault="000C72A8" w:rsidP="000C72A8">
      <w:pPr>
        <w:tabs>
          <w:tab w:val="left" w:pos="1134"/>
        </w:tabs>
        <w:ind w:left="565"/>
      </w:pPr>
    </w:p>
    <w:p w:rsidR="000C72A8" w:rsidRPr="00797A9F" w:rsidRDefault="000C72A8" w:rsidP="000C72A8">
      <w:pPr>
        <w:ind w:firstLine="567"/>
        <w:jc w:val="both"/>
      </w:pPr>
      <w:r w:rsidRPr="00797A9F">
        <w:t>4</w:t>
      </w:r>
      <w:r w:rsidR="00E44B1C">
        <w:t>4</w:t>
      </w:r>
      <w:r w:rsidRPr="00797A9F">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а также должностными лицами, муниципальными служащими.</w:t>
      </w:r>
    </w:p>
    <w:p w:rsidR="000C72A8" w:rsidRPr="00797A9F" w:rsidRDefault="000C72A8" w:rsidP="000C72A8">
      <w:pPr>
        <w:ind w:right="1" w:firstLine="567"/>
        <w:jc w:val="both"/>
      </w:pPr>
      <w:r w:rsidRPr="00797A9F">
        <w:t>4</w:t>
      </w:r>
      <w:r w:rsidR="00E44B1C">
        <w:t>5</w:t>
      </w:r>
      <w:r w:rsidRPr="00797A9F">
        <w:t>. Предметом досудебного (внесудебного) обжалования могут являться действие (бездействие)  Департамента,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0C72A8" w:rsidRPr="00797A9F" w:rsidRDefault="000C72A8" w:rsidP="000C72A8">
      <w:pPr>
        <w:ind w:right="1" w:firstLine="567"/>
        <w:jc w:val="both"/>
      </w:pPr>
      <w:r w:rsidRPr="00797A9F">
        <w:t>Заявитель, права и законные интересы которого нарушены, имеет право обратиться с жалобой, в том числе в следующих случаях:</w:t>
      </w:r>
    </w:p>
    <w:p w:rsidR="000C72A8" w:rsidRPr="00797A9F" w:rsidRDefault="000C72A8" w:rsidP="000C72A8">
      <w:pPr>
        <w:ind w:right="-851" w:firstLine="567"/>
        <w:jc w:val="both"/>
      </w:pPr>
      <w:r w:rsidRPr="00797A9F">
        <w:t>- нарушение срока регистрации запроса заявителя о предоставлении муниципальной услуги;</w:t>
      </w:r>
    </w:p>
    <w:p w:rsidR="000C72A8" w:rsidRPr="00797A9F" w:rsidRDefault="000C72A8" w:rsidP="000C72A8">
      <w:pPr>
        <w:ind w:right="-851" w:firstLine="567"/>
        <w:jc w:val="both"/>
      </w:pPr>
      <w:r w:rsidRPr="00797A9F">
        <w:t>- нарушение срока предоставления муниципальной услуги;</w:t>
      </w:r>
    </w:p>
    <w:p w:rsidR="000C72A8" w:rsidRDefault="000C72A8" w:rsidP="000C72A8">
      <w:pPr>
        <w:ind w:right="1" w:firstLine="567"/>
        <w:jc w:val="both"/>
      </w:pPr>
      <w:r w:rsidRPr="00797A9F">
        <w:t xml:space="preserve">-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w:t>
      </w:r>
      <w:r w:rsidRPr="00797A9F">
        <w:lastRenderedPageBreak/>
        <w:t>автономног</w:t>
      </w:r>
      <w:r>
        <w:t xml:space="preserve">о округа – </w:t>
      </w:r>
      <w:proofErr w:type="spellStart"/>
      <w:r>
        <w:t>Югры</w:t>
      </w:r>
      <w:proofErr w:type="spellEnd"/>
      <w:r>
        <w:t>, муниципальными правовыми актами администрации города Югорска;</w:t>
      </w:r>
    </w:p>
    <w:p w:rsidR="000C72A8" w:rsidRPr="00797A9F" w:rsidRDefault="000C72A8" w:rsidP="000C72A8">
      <w:pPr>
        <w:ind w:right="1" w:firstLine="567"/>
        <w:jc w:val="both"/>
      </w:pPr>
      <w:r w:rsidRPr="00797A9F">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w:t>
      </w:r>
      <w:proofErr w:type="spellStart"/>
      <w:r w:rsidRPr="00797A9F">
        <w:t>Югры</w:t>
      </w:r>
      <w:proofErr w:type="spellEnd"/>
      <w:r w:rsidRPr="00797A9F">
        <w:t>, муниципальными правовыми актами администрации города Югорска для предоставления муниципальной услуги, у заявителя;</w:t>
      </w:r>
    </w:p>
    <w:p w:rsidR="000C72A8" w:rsidRPr="00797A9F" w:rsidRDefault="000C72A8" w:rsidP="000C72A8">
      <w:pPr>
        <w:ind w:right="1" w:firstLine="567"/>
        <w:jc w:val="both"/>
      </w:pPr>
      <w:proofErr w:type="gramStart"/>
      <w:r w:rsidRPr="00797A9F">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w:t>
      </w:r>
      <w:proofErr w:type="spellStart"/>
      <w:r w:rsidRPr="00797A9F">
        <w:t>Югры</w:t>
      </w:r>
      <w:proofErr w:type="spellEnd"/>
      <w:r w:rsidRPr="00797A9F">
        <w:t>, муниципальными правовыми актами администрации города Югорска;</w:t>
      </w:r>
      <w:proofErr w:type="gramEnd"/>
    </w:p>
    <w:p w:rsidR="000C72A8" w:rsidRPr="00797A9F" w:rsidRDefault="000C72A8" w:rsidP="000C72A8">
      <w:pPr>
        <w:ind w:right="1" w:firstLine="567"/>
        <w:jc w:val="both"/>
      </w:pPr>
      <w:r w:rsidRPr="00797A9F">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w:t>
      </w:r>
      <w:proofErr w:type="spellStart"/>
      <w:r w:rsidRPr="00797A9F">
        <w:t>Югры</w:t>
      </w:r>
      <w:proofErr w:type="spellEnd"/>
      <w:r w:rsidRPr="00797A9F">
        <w:t>, муниципальными правовыми актами администрации города Югорска;</w:t>
      </w:r>
    </w:p>
    <w:p w:rsidR="000C72A8" w:rsidRPr="00797A9F" w:rsidRDefault="000C72A8" w:rsidP="000C72A8">
      <w:pPr>
        <w:ind w:right="1" w:firstLine="567"/>
        <w:jc w:val="both"/>
      </w:pPr>
      <w:proofErr w:type="gramStart"/>
      <w:r w:rsidRPr="00797A9F">
        <w:t>- отказ должностного лица Департамента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C72A8" w:rsidRDefault="000C72A8" w:rsidP="000C72A8">
      <w:pPr>
        <w:pStyle w:val="ConsPlusNormal"/>
        <w:ind w:right="1"/>
        <w:jc w:val="both"/>
        <w:rPr>
          <w:rFonts w:ascii="Times New Roman" w:hAnsi="Times New Roman" w:cs="Times New Roman"/>
          <w:sz w:val="24"/>
          <w:szCs w:val="24"/>
        </w:rPr>
      </w:pPr>
      <w:r>
        <w:rPr>
          <w:rFonts w:ascii="Times New Roman" w:hAnsi="Times New Roman" w:cs="Times New Roman"/>
          <w:sz w:val="24"/>
          <w:szCs w:val="24"/>
        </w:rPr>
        <w:t>4</w:t>
      </w:r>
      <w:r w:rsidR="00E44B1C">
        <w:rPr>
          <w:rFonts w:ascii="Times New Roman" w:hAnsi="Times New Roman" w:cs="Times New Roman"/>
          <w:sz w:val="24"/>
          <w:szCs w:val="24"/>
        </w:rPr>
        <w:t>6</w:t>
      </w:r>
      <w:r w:rsidRPr="006E0B64">
        <w:rPr>
          <w:rFonts w:ascii="Times New Roman" w:hAnsi="Times New Roman" w:cs="Times New Roman"/>
          <w:sz w:val="24"/>
          <w:szCs w:val="24"/>
        </w:rPr>
        <w:t xml:space="preserve">. Жалоба </w:t>
      </w:r>
      <w:r>
        <w:rPr>
          <w:rFonts w:ascii="Times New Roman" w:hAnsi="Times New Roman" w:cs="Times New Roman"/>
          <w:sz w:val="24"/>
          <w:szCs w:val="24"/>
        </w:rPr>
        <w:t>подается</w:t>
      </w:r>
      <w:r w:rsidRPr="006E0B64">
        <w:rPr>
          <w:rFonts w:ascii="Times New Roman" w:hAnsi="Times New Roman" w:cs="Times New Roman"/>
          <w:sz w:val="24"/>
          <w:szCs w:val="24"/>
        </w:rPr>
        <w:t xml:space="preserve"> в письменной форме на бумажном носителе, в электронной форме</w:t>
      </w:r>
      <w:r>
        <w:rPr>
          <w:rFonts w:ascii="Times New Roman" w:hAnsi="Times New Roman" w:cs="Times New Roman"/>
          <w:sz w:val="24"/>
          <w:szCs w:val="24"/>
        </w:rPr>
        <w:t xml:space="preserve"> начальнику  Отдела, заместителю директора Департамента, директору Департамента, а в случае обжалования решения директора Департамент</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главе администрации города Югорска.</w:t>
      </w:r>
    </w:p>
    <w:p w:rsidR="000C72A8" w:rsidRPr="00797A9F" w:rsidRDefault="000C72A8" w:rsidP="000C72A8">
      <w:pPr>
        <w:ind w:right="1" w:firstLine="567"/>
        <w:jc w:val="both"/>
      </w:pPr>
      <w:r w:rsidRPr="00797A9F">
        <w:t>Жалоба может быть направлена по почте, через МФЦ, с использованием информационно-телекоммуникационной сети «Интернет» посредством официального сайта, а также может быть принята при личном приеме заявителя.</w:t>
      </w:r>
    </w:p>
    <w:p w:rsidR="000C72A8" w:rsidRPr="00797A9F" w:rsidRDefault="00343A0B" w:rsidP="00343A0B">
      <w:pPr>
        <w:ind w:right="1"/>
        <w:jc w:val="both"/>
      </w:pPr>
      <w:r>
        <w:tab/>
      </w:r>
      <w:r w:rsidR="000C72A8" w:rsidRPr="00797A9F">
        <w:t>4</w:t>
      </w:r>
      <w:r w:rsidR="00E44B1C">
        <w:t>7</w:t>
      </w:r>
      <w:r w:rsidR="000C72A8" w:rsidRPr="00797A9F">
        <w:t>. Основанием для начала процедуры досудебного (внесудебного) обжалования является поступление жалобы в Департамент, администрацию города Югорска или МФЦ.</w:t>
      </w:r>
    </w:p>
    <w:p w:rsidR="000C72A8" w:rsidRPr="00797A9F" w:rsidRDefault="00E27F17" w:rsidP="00E27F17">
      <w:pPr>
        <w:ind w:right="1"/>
        <w:jc w:val="both"/>
      </w:pPr>
      <w:r>
        <w:tab/>
      </w:r>
      <w:r w:rsidR="00E44B1C">
        <w:t>48</w:t>
      </w:r>
      <w:r w:rsidR="000C72A8" w:rsidRPr="00797A9F">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C72A8" w:rsidRPr="00797A9F" w:rsidRDefault="0020794E" w:rsidP="0020794E">
      <w:pPr>
        <w:ind w:right="1"/>
        <w:jc w:val="both"/>
      </w:pPr>
      <w:r>
        <w:tab/>
      </w:r>
      <w:r w:rsidR="000C72A8" w:rsidRPr="00797A9F">
        <w:t>Время приема жалоб осуществляется в соответствии с графиком предоставления муниципальной услуги, указанным в пунктах 3, 4 настоящего административного регламента.</w:t>
      </w:r>
    </w:p>
    <w:p w:rsidR="000C72A8" w:rsidRPr="00797A9F" w:rsidRDefault="00FA53B5" w:rsidP="003E09B0">
      <w:pPr>
        <w:ind w:right="1"/>
        <w:jc w:val="both"/>
      </w:pPr>
      <w:r>
        <w:tab/>
      </w:r>
      <w:r w:rsidR="000C72A8" w:rsidRPr="00797A9F">
        <w:t>В случае</w:t>
      </w:r>
      <w:proofErr w:type="gramStart"/>
      <w:r w:rsidR="000C72A8" w:rsidRPr="00797A9F">
        <w:t>,</w:t>
      </w:r>
      <w:proofErr w:type="gramEnd"/>
      <w:r w:rsidR="000C72A8" w:rsidRPr="00797A9F">
        <w:t xml:space="preserve"> если жалоба подана заявителем в Департамент,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0C72A8" w:rsidRPr="00797A9F" w:rsidRDefault="00AD7B12" w:rsidP="00AD7B12">
      <w:pPr>
        <w:ind w:right="1"/>
        <w:jc w:val="both"/>
      </w:pPr>
      <w:r>
        <w:tab/>
      </w:r>
      <w:r w:rsidR="000C72A8" w:rsidRPr="00797A9F">
        <w:t>Заявитель в жалобе указывает следующую информацию:</w:t>
      </w:r>
    </w:p>
    <w:p w:rsidR="000C72A8" w:rsidRPr="00797A9F" w:rsidRDefault="00583179" w:rsidP="00583179">
      <w:pPr>
        <w:ind w:right="1"/>
        <w:jc w:val="both"/>
      </w:pPr>
      <w:r>
        <w:tab/>
      </w:r>
      <w:r w:rsidR="000C72A8" w:rsidRPr="00797A9F">
        <w:t>1) наименование  Департамента,  должностного лица Департамента либо муниципального служащего, решения и действия (бездействие) которых обжалуются;</w:t>
      </w:r>
    </w:p>
    <w:p w:rsidR="000C72A8" w:rsidRPr="00797A9F" w:rsidRDefault="00583179" w:rsidP="00583179">
      <w:pPr>
        <w:ind w:right="1"/>
        <w:jc w:val="both"/>
      </w:pPr>
      <w:r>
        <w:tab/>
      </w:r>
      <w:r w:rsidR="000C72A8" w:rsidRPr="00797A9F">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p>
    <w:p w:rsidR="000C72A8" w:rsidRPr="00797A9F" w:rsidRDefault="000C72A8" w:rsidP="00583179">
      <w:pPr>
        <w:jc w:val="both"/>
      </w:pPr>
      <w:r w:rsidRPr="00797A9F">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72A8" w:rsidRPr="00797A9F" w:rsidRDefault="00583179" w:rsidP="00583179">
      <w:pPr>
        <w:jc w:val="both"/>
      </w:pPr>
      <w:r>
        <w:tab/>
      </w:r>
      <w:r w:rsidR="000C72A8" w:rsidRPr="00797A9F">
        <w:t>3) сведения об обжалуемых решениях и действиях (бездействии) Департамента, предоставляющего муниципальную услугу, должностного лица Департамента, участвующего в предоставлении муниципальной услуги, либо муниципального служащего;</w:t>
      </w:r>
    </w:p>
    <w:p w:rsidR="000C72A8" w:rsidRPr="00797A9F" w:rsidRDefault="00583179" w:rsidP="00583179">
      <w:pPr>
        <w:jc w:val="both"/>
      </w:pPr>
      <w:r>
        <w:tab/>
      </w:r>
      <w:r w:rsidR="000C72A8" w:rsidRPr="00797A9F">
        <w:t>4) доводы, на основании которых заявитель не согласен с решением и действием (бездействием) Департамента, предоставляющего муниципальную услугу, должностного лица Департамента, участвующего в предоставлении муниципальной услуги, либо муниципального служащего.</w:t>
      </w:r>
    </w:p>
    <w:p w:rsidR="000C72A8" w:rsidRPr="00797A9F" w:rsidRDefault="00935DA4" w:rsidP="00E345D6">
      <w:pPr>
        <w:jc w:val="both"/>
      </w:pPr>
      <w:r>
        <w:tab/>
      </w:r>
      <w:r w:rsidR="000C72A8" w:rsidRPr="00797A9F">
        <w:t>Заявителем могут быть представлены документы (при наличии), подтверждающие доводы заявителя, либо их копии.</w:t>
      </w:r>
    </w:p>
    <w:p w:rsidR="000C72A8" w:rsidRPr="00797A9F" w:rsidRDefault="00935DA4" w:rsidP="00E345D6">
      <w:pPr>
        <w:jc w:val="both"/>
      </w:pPr>
      <w:r>
        <w:tab/>
      </w:r>
      <w:r w:rsidR="000C72A8" w:rsidRPr="00797A9F">
        <w:t>В случае подачи жалобы при личном приеме заявитель предъявляет документ, удостоверяющий его личность в соответствии с законодательством Российской Федерации.</w:t>
      </w:r>
    </w:p>
    <w:p w:rsidR="000C72A8" w:rsidRPr="00797A9F" w:rsidRDefault="00AF551A" w:rsidP="00905C62">
      <w:pPr>
        <w:ind w:right="1"/>
        <w:jc w:val="both"/>
      </w:pPr>
      <w:r>
        <w:lastRenderedPageBreak/>
        <w:tab/>
      </w:r>
      <w:r w:rsidR="000C72A8" w:rsidRPr="00797A9F">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0C72A8" w:rsidRPr="00797A9F" w:rsidRDefault="00AF551A" w:rsidP="00905C62">
      <w:pPr>
        <w:ind w:right="1"/>
        <w:jc w:val="both"/>
      </w:pPr>
      <w:r>
        <w:tab/>
      </w:r>
      <w:r w:rsidR="000C72A8" w:rsidRPr="00797A9F">
        <w:t>1) оформленная в соответствии с законодательством Российской Федерации доверенность (для физических лиц);</w:t>
      </w:r>
    </w:p>
    <w:p w:rsidR="000C72A8" w:rsidRPr="00797A9F" w:rsidRDefault="00AF551A" w:rsidP="00905C62">
      <w:pPr>
        <w:ind w:right="1"/>
        <w:jc w:val="both"/>
      </w:pPr>
      <w:r>
        <w:tab/>
      </w:r>
      <w:r w:rsidR="000C72A8" w:rsidRPr="00797A9F">
        <w:t>2)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0C72A8" w:rsidRPr="00797A9F" w:rsidRDefault="00AF551A" w:rsidP="00905C62">
      <w:pPr>
        <w:ind w:right="-1"/>
        <w:jc w:val="both"/>
      </w:pPr>
      <w:r>
        <w:tab/>
      </w:r>
      <w:r w:rsidR="000C72A8" w:rsidRPr="00797A9F">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72A8" w:rsidRPr="00797A9F" w:rsidRDefault="00FE2143" w:rsidP="00F95E39">
      <w:pPr>
        <w:ind w:right="-1"/>
        <w:jc w:val="both"/>
      </w:pPr>
      <w:r>
        <w:tab/>
      </w:r>
      <w:r w:rsidR="00E44B1C">
        <w:t>49</w:t>
      </w:r>
      <w:r w:rsidR="000C72A8" w:rsidRPr="00797A9F">
        <w:t>. Заявитель имеет право на получение информации и документов, необходимых для обоснования и рассмотрения жалобы.</w:t>
      </w:r>
    </w:p>
    <w:p w:rsidR="000C72A8" w:rsidRPr="00797A9F" w:rsidRDefault="00FE2143" w:rsidP="00F95E39">
      <w:pPr>
        <w:ind w:right="-1"/>
        <w:jc w:val="both"/>
      </w:pPr>
      <w:r>
        <w:tab/>
      </w:r>
      <w:r w:rsidR="00E44B1C">
        <w:t>50</w:t>
      </w:r>
      <w:r w:rsidR="000C72A8" w:rsidRPr="00797A9F">
        <w:t>. Жалоба, поступившая в Департамент, подлежит регистрации не позднее следующего рабочего дня со дня ее поступления.</w:t>
      </w:r>
    </w:p>
    <w:p w:rsidR="000C72A8" w:rsidRPr="00797A9F" w:rsidRDefault="00FE2143" w:rsidP="00F95E39">
      <w:pPr>
        <w:ind w:right="-1"/>
        <w:jc w:val="both"/>
      </w:pPr>
      <w:r>
        <w:tab/>
      </w:r>
      <w:proofErr w:type="gramStart"/>
      <w:r w:rsidR="000C72A8" w:rsidRPr="00797A9F">
        <w:t>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между МФЦ и Департаментом  (далее – соглашение о взаимодействии), но не позднее следующего рабочего дня со дня поступления жалобы.</w:t>
      </w:r>
      <w:proofErr w:type="gramEnd"/>
    </w:p>
    <w:p w:rsidR="000C72A8" w:rsidRPr="00797A9F" w:rsidRDefault="00FE2143" w:rsidP="00F95E39">
      <w:pPr>
        <w:ind w:right="-1"/>
        <w:jc w:val="both"/>
      </w:pPr>
      <w:r>
        <w:tab/>
      </w:r>
      <w:proofErr w:type="gramStart"/>
      <w:r w:rsidR="000C72A8" w:rsidRPr="00797A9F">
        <w:t>Жалоба, поступившая в Департамент,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Департамента, должностного лица Департамента,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000C72A8" w:rsidRPr="00797A9F">
        <w:t xml:space="preserve"> регистрации.</w:t>
      </w:r>
    </w:p>
    <w:p w:rsidR="000C72A8" w:rsidRPr="00797A9F" w:rsidRDefault="00443FAD" w:rsidP="00C9437B">
      <w:pPr>
        <w:ind w:right="-1"/>
        <w:jc w:val="both"/>
      </w:pPr>
      <w:r>
        <w:tab/>
      </w:r>
      <w:r w:rsidR="000C72A8" w:rsidRPr="00750A01">
        <w:t>5</w:t>
      </w:r>
      <w:r w:rsidR="00E44B1C">
        <w:t>1</w:t>
      </w:r>
      <w:r w:rsidR="000C72A8" w:rsidRPr="00797A9F">
        <w:t>. Департамент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0C72A8" w:rsidRPr="00797A9F" w:rsidRDefault="00443FAD" w:rsidP="00C9437B">
      <w:pPr>
        <w:ind w:right="-1"/>
        <w:jc w:val="both"/>
      </w:pPr>
      <w:r>
        <w:tab/>
      </w:r>
      <w:r w:rsidR="000C72A8" w:rsidRPr="00797A9F">
        <w:t>По результатам рассмотрения жалобы Департамент принимает решение о ее удовлетворении либо об отказе в ее удовлетворении в форме своего акта.</w:t>
      </w:r>
    </w:p>
    <w:p w:rsidR="000C72A8" w:rsidRPr="00797A9F" w:rsidRDefault="00443FAD" w:rsidP="00C9437B">
      <w:pPr>
        <w:ind w:right="-1"/>
        <w:jc w:val="both"/>
      </w:pPr>
      <w:r>
        <w:tab/>
      </w:r>
      <w:r w:rsidR="000C72A8" w:rsidRPr="00797A9F">
        <w:t>При удовлетворении жалобы Департамент принимает исчерпывающие меры по устранению выявленных нарушений, в том числе по выдаче заявителю результата муниципальной услуги, не позднее дня следующего за днем принятия решения, если иное не установлено законодательством Российской Федерации.</w:t>
      </w:r>
    </w:p>
    <w:p w:rsidR="000C72A8" w:rsidRPr="00797A9F" w:rsidRDefault="00443FAD" w:rsidP="00C9437B">
      <w:pPr>
        <w:ind w:right="-851"/>
        <w:jc w:val="both"/>
      </w:pPr>
      <w:r>
        <w:tab/>
      </w:r>
      <w:r w:rsidR="000C72A8" w:rsidRPr="00797A9F">
        <w:t>В ответе по результатам рассмотрения жалобы указываются:</w:t>
      </w:r>
    </w:p>
    <w:p w:rsidR="000C72A8" w:rsidRPr="00797A9F" w:rsidRDefault="00443FAD" w:rsidP="00C9437B">
      <w:pPr>
        <w:ind w:right="-1"/>
        <w:jc w:val="both"/>
      </w:pPr>
      <w:r>
        <w:tab/>
      </w:r>
      <w:proofErr w:type="gramStart"/>
      <w:r w:rsidR="000C72A8" w:rsidRPr="00797A9F">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0C72A8" w:rsidRPr="00146AC9" w:rsidRDefault="00443FAD" w:rsidP="00C9437B">
      <w:pPr>
        <w:ind w:right="-1"/>
        <w:jc w:val="both"/>
      </w:pPr>
      <w:r>
        <w:tab/>
      </w:r>
      <w:r w:rsidR="000C72A8" w:rsidRPr="00797A9F">
        <w:t xml:space="preserve">2) </w:t>
      </w:r>
      <w:r w:rsidR="000C72A8" w:rsidRPr="00146AC9">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0C72A8" w:rsidRPr="00146AC9" w:rsidRDefault="00443FAD" w:rsidP="00C9437B">
      <w:pPr>
        <w:jc w:val="both"/>
      </w:pPr>
      <w:r>
        <w:tab/>
      </w:r>
      <w:r w:rsidR="000C72A8" w:rsidRPr="00146AC9">
        <w:t>3) фамилия, имя, отчество (при наличии) или наименование заявителя;</w:t>
      </w:r>
    </w:p>
    <w:p w:rsidR="000C72A8" w:rsidRPr="00146AC9" w:rsidRDefault="00443FAD" w:rsidP="00C9437B">
      <w:pPr>
        <w:jc w:val="both"/>
      </w:pPr>
      <w:r>
        <w:tab/>
      </w:r>
      <w:r w:rsidR="000C72A8" w:rsidRPr="00146AC9">
        <w:t>4) основания для принятия решения по жалобе;</w:t>
      </w:r>
    </w:p>
    <w:p w:rsidR="000C72A8" w:rsidRPr="00146AC9" w:rsidRDefault="00443FAD" w:rsidP="00C9437B">
      <w:pPr>
        <w:jc w:val="both"/>
      </w:pPr>
      <w:r>
        <w:tab/>
      </w:r>
      <w:r w:rsidR="000C72A8" w:rsidRPr="00146AC9">
        <w:t>5) принятое по жалобе решение;</w:t>
      </w:r>
    </w:p>
    <w:p w:rsidR="000C72A8" w:rsidRPr="00146AC9" w:rsidRDefault="00443FAD" w:rsidP="00C9437B">
      <w:pPr>
        <w:jc w:val="both"/>
      </w:pPr>
      <w:r>
        <w:tab/>
      </w:r>
      <w:r w:rsidR="000C72A8" w:rsidRPr="00146AC9">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C72A8" w:rsidRPr="00146AC9" w:rsidRDefault="00443FAD" w:rsidP="00C9437B">
      <w:pPr>
        <w:jc w:val="both"/>
      </w:pPr>
      <w:r>
        <w:tab/>
      </w:r>
      <w:r w:rsidR="000C72A8" w:rsidRPr="00146AC9">
        <w:t>7) сведения о порядке обжалования принятого по жалобе решения.</w:t>
      </w:r>
    </w:p>
    <w:p w:rsidR="000C72A8" w:rsidRPr="00146AC9" w:rsidRDefault="00443FAD" w:rsidP="00C9437B">
      <w:pPr>
        <w:ind w:right="1"/>
        <w:jc w:val="both"/>
      </w:pPr>
      <w:r>
        <w:tab/>
      </w:r>
      <w:r w:rsidR="000C72A8" w:rsidRPr="00146AC9">
        <w:t>Ответ по результатам рассмотрения жалобы подписывается уполномоченным на рассмотрение жалобы должностным лицом Департамента.</w:t>
      </w:r>
    </w:p>
    <w:p w:rsidR="000C72A8" w:rsidRPr="00146AC9" w:rsidRDefault="00846BC6" w:rsidP="00443FAD">
      <w:pPr>
        <w:ind w:right="1"/>
        <w:jc w:val="both"/>
      </w:pPr>
      <w:r>
        <w:tab/>
      </w:r>
      <w:r w:rsidR="000C72A8" w:rsidRPr="00146AC9">
        <w:t>5</w:t>
      </w:r>
      <w:r w:rsidR="00E44B1C">
        <w:t>2</w:t>
      </w:r>
      <w:r w:rsidR="000C72A8" w:rsidRPr="00146AC9">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72A8" w:rsidRPr="00146AC9" w:rsidRDefault="00846BC6" w:rsidP="00443FAD">
      <w:pPr>
        <w:ind w:right="-851"/>
        <w:jc w:val="both"/>
      </w:pPr>
      <w:r>
        <w:tab/>
      </w:r>
      <w:r w:rsidR="000C72A8" w:rsidRPr="00146AC9">
        <w:t>5</w:t>
      </w:r>
      <w:r w:rsidR="00E44B1C">
        <w:t>3</w:t>
      </w:r>
      <w:r w:rsidR="000C72A8" w:rsidRPr="00146AC9">
        <w:t>. Департамент отказывает в удовлетворении жалобы в следующих случаях:</w:t>
      </w:r>
    </w:p>
    <w:p w:rsidR="000C72A8" w:rsidRPr="00146AC9" w:rsidRDefault="00846BC6" w:rsidP="00443FAD">
      <w:pPr>
        <w:ind w:right="1"/>
        <w:jc w:val="both"/>
      </w:pPr>
      <w:r>
        <w:tab/>
      </w:r>
      <w:r w:rsidR="000C72A8" w:rsidRPr="00146AC9">
        <w:t>- наличие вступившего в законную силу решения суда по жалобе о том же предмете и по тем же основаниям;</w:t>
      </w:r>
    </w:p>
    <w:p w:rsidR="000C72A8" w:rsidRPr="00146AC9" w:rsidRDefault="00846BC6" w:rsidP="00443FAD">
      <w:pPr>
        <w:ind w:right="1"/>
        <w:jc w:val="both"/>
      </w:pPr>
      <w:r>
        <w:tab/>
      </w:r>
      <w:r w:rsidR="000C72A8" w:rsidRPr="00146AC9">
        <w:t>- подача жалобы лицом, полномочия которого не подтверждены в порядке, установленном законодательством Российской Федерации;</w:t>
      </w:r>
    </w:p>
    <w:p w:rsidR="000C72A8" w:rsidRPr="00146AC9" w:rsidRDefault="00C8361E" w:rsidP="00846BC6">
      <w:pPr>
        <w:ind w:right="1"/>
        <w:jc w:val="both"/>
      </w:pPr>
      <w:r>
        <w:lastRenderedPageBreak/>
        <w:tab/>
      </w:r>
      <w:r w:rsidR="000C72A8" w:rsidRPr="00146AC9">
        <w:t>- наличие решения по жалобе, принятого ранее в отношении того же заявителя и по тому же предмету жалобы.</w:t>
      </w:r>
    </w:p>
    <w:p w:rsidR="000C72A8" w:rsidRDefault="00C8361E" w:rsidP="00846BC6">
      <w:pPr>
        <w:ind w:right="1"/>
        <w:jc w:val="both"/>
      </w:pPr>
      <w:r>
        <w:tab/>
      </w:r>
      <w:r w:rsidR="00EC365F">
        <w:t xml:space="preserve">В случае если в жалобе не </w:t>
      </w:r>
      <w:proofErr w:type="gramStart"/>
      <w:r w:rsidR="00EC365F">
        <w:t>указаны</w:t>
      </w:r>
      <w:proofErr w:type="gramEnd"/>
      <w:r w:rsidR="00EC365F">
        <w:t xml:space="preserve"> фамилия заявителя, н</w:t>
      </w:r>
      <w:r w:rsidR="00E34386">
        <w:t>а</w:t>
      </w:r>
      <w:r w:rsidR="00EC365F">
        <w:t>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w:t>
      </w:r>
      <w:r w:rsidR="00E34386">
        <w:t xml:space="preserve"> </w:t>
      </w:r>
      <w:r w:rsidR="00EC365F">
        <w:t>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w:t>
      </w:r>
      <w:r w:rsidR="00E34386">
        <w:t>е</w:t>
      </w:r>
      <w:r w:rsidR="00EC365F">
        <w:t>тенцией.</w:t>
      </w:r>
    </w:p>
    <w:p w:rsidR="00E34386" w:rsidRDefault="00C8361E" w:rsidP="00846BC6">
      <w:pPr>
        <w:ind w:right="1"/>
        <w:jc w:val="both"/>
      </w:pPr>
      <w:r>
        <w:tab/>
      </w:r>
      <w:r w:rsidR="00E34386">
        <w:t>Лицо, уполномоченное на рассмотрение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C365F" w:rsidRPr="00146AC9" w:rsidRDefault="00C8361E" w:rsidP="00846BC6">
      <w:pPr>
        <w:ind w:right="1"/>
        <w:jc w:val="both"/>
      </w:pPr>
      <w:r>
        <w:tab/>
      </w:r>
      <w:r w:rsidR="00E34386">
        <w:t xml:space="preserve">В случае если текст жалобы не поддается прочтению, ответ на жалобу не </w:t>
      </w:r>
      <w:proofErr w:type="gramStart"/>
      <w:r w:rsidR="00E34386">
        <w:t>дается</w:t>
      </w:r>
      <w:proofErr w:type="gramEnd"/>
      <w:r w:rsidR="00E34386">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r w:rsidR="00E936BC">
        <w:t>.</w:t>
      </w:r>
      <w:r w:rsidR="00E34386">
        <w:t xml:space="preserve">  </w:t>
      </w:r>
    </w:p>
    <w:p w:rsidR="000C72A8" w:rsidRPr="00146AC9" w:rsidRDefault="009F2F6D" w:rsidP="007F2ACD">
      <w:pPr>
        <w:ind w:right="1"/>
        <w:jc w:val="both"/>
      </w:pPr>
      <w:r>
        <w:tab/>
      </w:r>
      <w:r w:rsidR="000C72A8" w:rsidRPr="00146AC9">
        <w:t>5</w:t>
      </w:r>
      <w:r w:rsidR="00E44B1C">
        <w:t>4</w:t>
      </w:r>
      <w:r w:rsidR="000C72A8" w:rsidRPr="00146AC9">
        <w:t>. Оснований для приостановления рассмотрения жалобы законодательством Российской Федерации не предусмотрено.</w:t>
      </w:r>
    </w:p>
    <w:p w:rsidR="000C72A8" w:rsidRPr="00146AC9" w:rsidRDefault="009F2F6D" w:rsidP="007F2ACD">
      <w:pPr>
        <w:ind w:right="1"/>
        <w:jc w:val="both"/>
      </w:pPr>
      <w:r>
        <w:tab/>
      </w:r>
      <w:r w:rsidR="000C72A8" w:rsidRPr="00146AC9">
        <w:t>5</w:t>
      </w:r>
      <w:r w:rsidR="00E44B1C">
        <w:t>5</w:t>
      </w:r>
      <w:r w:rsidR="000C72A8" w:rsidRPr="00146AC9">
        <w:t>. </w:t>
      </w:r>
      <w:proofErr w:type="gramStart"/>
      <w:r w:rsidR="000C72A8" w:rsidRPr="00146AC9">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администрации города Югорска с подготовкой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w:t>
      </w:r>
      <w:proofErr w:type="gramEnd"/>
    </w:p>
    <w:p w:rsidR="000C72A8" w:rsidRPr="00146AC9" w:rsidRDefault="009F2F6D" w:rsidP="007F2ACD">
      <w:pPr>
        <w:ind w:right="1"/>
        <w:jc w:val="both"/>
      </w:pPr>
      <w:r>
        <w:tab/>
      </w:r>
      <w:r w:rsidR="000C72A8" w:rsidRPr="00146AC9">
        <w:t>Все решения, действия (бездействие) Департамента, должностного лица Департамента, муниципального служащего, заявитель вправе оспорить в судебном порядке.</w:t>
      </w:r>
    </w:p>
    <w:p w:rsidR="000C72A8" w:rsidRPr="00146AC9" w:rsidRDefault="009F2F6D" w:rsidP="007F2ACD">
      <w:pPr>
        <w:ind w:right="1"/>
        <w:jc w:val="both"/>
      </w:pPr>
      <w:r>
        <w:tab/>
      </w:r>
      <w:r w:rsidR="000C72A8" w:rsidRPr="00146AC9">
        <w:t>5</w:t>
      </w:r>
      <w:r w:rsidR="00E44B1C">
        <w:t>6</w:t>
      </w:r>
      <w:r w:rsidR="000C72A8" w:rsidRPr="00146AC9">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0C72A8" w:rsidRPr="00750A01" w:rsidRDefault="000C72A8" w:rsidP="000C72A8">
      <w:pPr>
        <w:jc w:val="both"/>
      </w:pPr>
      <w:r w:rsidRPr="00750A01">
        <w:rPr>
          <w:rFonts w:eastAsia="Calibri"/>
          <w:lang w:eastAsia="en-US"/>
        </w:rPr>
        <w:t xml:space="preserve"> </w:t>
      </w:r>
    </w:p>
    <w:p w:rsidR="00E44B1C" w:rsidRDefault="00E44B1C"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E34386" w:rsidRDefault="00E34386" w:rsidP="000C72A8">
      <w:pPr>
        <w:jc w:val="both"/>
      </w:pPr>
    </w:p>
    <w:p w:rsidR="00036B0C" w:rsidRDefault="00036B0C" w:rsidP="00036B0C">
      <w:pPr>
        <w:jc w:val="right"/>
      </w:pPr>
    </w:p>
    <w:p w:rsidR="00036B0C" w:rsidRPr="00B62F67" w:rsidRDefault="00036B0C" w:rsidP="00036B0C">
      <w:pPr>
        <w:jc w:val="right"/>
        <w:rPr>
          <w:b/>
        </w:rPr>
      </w:pPr>
      <w:r w:rsidRPr="00B62F67">
        <w:rPr>
          <w:b/>
        </w:rPr>
        <w:lastRenderedPageBreak/>
        <w:t>Приложение  1</w:t>
      </w:r>
    </w:p>
    <w:p w:rsidR="00B9403E" w:rsidRPr="00B9403E" w:rsidRDefault="00036B0C" w:rsidP="00036B0C">
      <w:pPr>
        <w:jc w:val="right"/>
        <w:rPr>
          <w:b/>
        </w:rPr>
      </w:pPr>
      <w:r w:rsidRPr="00B9403E">
        <w:rPr>
          <w:b/>
        </w:rPr>
        <w:t xml:space="preserve">к административному регламенту </w:t>
      </w:r>
    </w:p>
    <w:p w:rsidR="00B9403E" w:rsidRPr="00B9403E" w:rsidRDefault="00036B0C" w:rsidP="00B9403E">
      <w:pPr>
        <w:jc w:val="right"/>
        <w:rPr>
          <w:b/>
        </w:rPr>
      </w:pPr>
      <w:r w:rsidRPr="00B9403E">
        <w:rPr>
          <w:b/>
        </w:rPr>
        <w:t>предоставления муниципальной</w:t>
      </w:r>
      <w:r w:rsidR="00B9403E" w:rsidRPr="00B9403E">
        <w:rPr>
          <w:b/>
        </w:rPr>
        <w:t xml:space="preserve"> </w:t>
      </w:r>
      <w:r w:rsidRPr="00B9403E">
        <w:rPr>
          <w:b/>
        </w:rPr>
        <w:t xml:space="preserve">услуги </w:t>
      </w:r>
    </w:p>
    <w:p w:rsidR="00E44B1C" w:rsidRDefault="00036B0C" w:rsidP="00E44B1C">
      <w:pPr>
        <w:jc w:val="right"/>
        <w:rPr>
          <w:b/>
        </w:rPr>
      </w:pPr>
      <w:r w:rsidRPr="00B9403E">
        <w:rPr>
          <w:b/>
        </w:rPr>
        <w:t>«</w:t>
      </w:r>
      <w:r w:rsidR="00E44B1C">
        <w:rPr>
          <w:b/>
        </w:rPr>
        <w:t xml:space="preserve">Предоставление земельных участков в собственность </w:t>
      </w:r>
    </w:p>
    <w:p w:rsidR="00E44B1C" w:rsidRDefault="00E44B1C" w:rsidP="00E44B1C">
      <w:pPr>
        <w:jc w:val="right"/>
        <w:rPr>
          <w:b/>
        </w:rPr>
      </w:pPr>
      <w:r>
        <w:rPr>
          <w:b/>
        </w:rPr>
        <w:t xml:space="preserve">для индивидуального жилищного строительства из земель, </w:t>
      </w:r>
    </w:p>
    <w:p w:rsidR="00E44B1C" w:rsidRDefault="00E44B1C" w:rsidP="00E44B1C">
      <w:pPr>
        <w:jc w:val="right"/>
        <w:rPr>
          <w:b/>
        </w:rPr>
      </w:pPr>
      <w:proofErr w:type="gramStart"/>
      <w:r>
        <w:rPr>
          <w:b/>
        </w:rPr>
        <w:t>находящихся</w:t>
      </w:r>
      <w:proofErr w:type="gramEnd"/>
      <w:r>
        <w:rPr>
          <w:b/>
        </w:rPr>
        <w:t xml:space="preserve"> в муниципальной собственности или </w:t>
      </w:r>
    </w:p>
    <w:p w:rsidR="00E44B1C" w:rsidRDefault="00E44B1C" w:rsidP="00E44B1C">
      <w:pPr>
        <w:jc w:val="right"/>
        <w:rPr>
          <w:b/>
        </w:rPr>
      </w:pPr>
      <w:r>
        <w:rPr>
          <w:b/>
        </w:rPr>
        <w:t xml:space="preserve">государственная </w:t>
      </w:r>
      <w:proofErr w:type="gramStart"/>
      <w:r>
        <w:rPr>
          <w:b/>
        </w:rPr>
        <w:t>собственность</w:t>
      </w:r>
      <w:proofErr w:type="gramEnd"/>
      <w:r>
        <w:rPr>
          <w:b/>
        </w:rPr>
        <w:t xml:space="preserve"> на которые не разграничена, </w:t>
      </w:r>
    </w:p>
    <w:p w:rsidR="00036B0C" w:rsidRPr="00B9403E" w:rsidRDefault="00E44B1C" w:rsidP="00E44B1C">
      <w:pPr>
        <w:jc w:val="right"/>
        <w:rPr>
          <w:b/>
        </w:rPr>
      </w:pPr>
      <w:r>
        <w:rPr>
          <w:b/>
        </w:rPr>
        <w:t>однократно бесплатно отдельным категориям граждан</w:t>
      </w:r>
      <w:r w:rsidR="00036B0C" w:rsidRPr="00B9403E">
        <w:rPr>
          <w:b/>
        </w:rPr>
        <w:t>»</w:t>
      </w:r>
    </w:p>
    <w:p w:rsidR="00A42E3A" w:rsidRPr="00D87D41" w:rsidRDefault="00A42E3A" w:rsidP="00A42E3A">
      <w:pPr>
        <w:jc w:val="center"/>
        <w:rPr>
          <w:sz w:val="22"/>
          <w:szCs w:val="22"/>
        </w:rPr>
      </w:pPr>
      <w:r>
        <w:rPr>
          <w:sz w:val="22"/>
          <w:szCs w:val="22"/>
        </w:rPr>
        <w:t>Примерная форма заявления о предоставлении муниципальной услуги</w:t>
      </w:r>
    </w:p>
    <w:p w:rsidR="00A42E3A" w:rsidRPr="00E82CBF" w:rsidRDefault="00A42E3A" w:rsidP="00A42E3A">
      <w:pPr>
        <w:jc w:val="center"/>
      </w:pPr>
    </w:p>
    <w:tbl>
      <w:tblPr>
        <w:tblW w:w="5245" w:type="pct"/>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602"/>
        <w:gridCol w:w="537"/>
        <w:gridCol w:w="2938"/>
        <w:gridCol w:w="753"/>
        <w:gridCol w:w="612"/>
        <w:gridCol w:w="708"/>
        <w:gridCol w:w="450"/>
        <w:gridCol w:w="401"/>
        <w:gridCol w:w="595"/>
        <w:gridCol w:w="3063"/>
      </w:tblGrid>
      <w:tr w:rsidR="00A42E3A" w:rsidRPr="00D87D41" w:rsidTr="00A42E3A">
        <w:trPr>
          <w:gridBefore w:val="5"/>
          <w:wBefore w:w="2553" w:type="pct"/>
          <w:cantSplit/>
          <w:trHeight w:val="20"/>
        </w:trPr>
        <w:tc>
          <w:tcPr>
            <w:tcW w:w="1010" w:type="pct"/>
            <w:gridSpan w:val="4"/>
            <w:shd w:val="clear" w:color="auto" w:fill="auto"/>
            <w:vAlign w:val="center"/>
          </w:tcPr>
          <w:p w:rsidR="00A42E3A" w:rsidRPr="00D87D41" w:rsidRDefault="00A42E3A" w:rsidP="00A42E3A">
            <w:pPr>
              <w:pStyle w:val="11"/>
              <w:spacing w:before="60" w:after="60"/>
              <w:jc w:val="center"/>
              <w:rPr>
                <w:sz w:val="22"/>
                <w:szCs w:val="22"/>
                <w:u w:val="single"/>
                <w:vertAlign w:val="superscript"/>
              </w:rPr>
            </w:pPr>
            <w:r w:rsidRPr="00D87D41">
              <w:rPr>
                <w:sz w:val="22"/>
                <w:szCs w:val="22"/>
              </w:rPr>
              <w:t>Лист № ________</w:t>
            </w:r>
          </w:p>
        </w:tc>
        <w:tc>
          <w:tcPr>
            <w:tcW w:w="1437" w:type="pct"/>
            <w:shd w:val="clear" w:color="auto" w:fill="auto"/>
            <w:vAlign w:val="center"/>
          </w:tcPr>
          <w:p w:rsidR="00A42E3A" w:rsidRPr="00D87D41" w:rsidRDefault="00A42E3A" w:rsidP="00A42E3A">
            <w:pPr>
              <w:pStyle w:val="11"/>
              <w:spacing w:before="60" w:after="60"/>
              <w:jc w:val="center"/>
              <w:rPr>
                <w:sz w:val="22"/>
                <w:szCs w:val="22"/>
                <w:u w:val="single"/>
                <w:vertAlign w:val="superscript"/>
              </w:rPr>
            </w:pPr>
            <w:r w:rsidRPr="00D87D41">
              <w:rPr>
                <w:sz w:val="22"/>
                <w:szCs w:val="22"/>
              </w:rPr>
              <w:t>Всего листов ________</w:t>
            </w:r>
          </w:p>
        </w:tc>
      </w:tr>
      <w:tr w:rsidR="00A42E3A" w:rsidRPr="00D87D41" w:rsidTr="00A42E3A">
        <w:trPr>
          <w:cantSplit/>
          <w:trHeight w:val="20"/>
        </w:trPr>
        <w:tc>
          <w:tcPr>
            <w:tcW w:w="2266" w:type="pct"/>
            <w:gridSpan w:val="4"/>
            <w:shd w:val="clear" w:color="auto" w:fill="auto"/>
            <w:vAlign w:val="center"/>
          </w:tcPr>
          <w:p w:rsidR="00A42E3A" w:rsidRPr="00D87D41" w:rsidRDefault="00A42E3A" w:rsidP="00A42E3A">
            <w:r w:rsidRPr="00D87D41">
              <w:rPr>
                <w:caps/>
                <w:sz w:val="22"/>
                <w:szCs w:val="22"/>
              </w:rPr>
              <w:t>1. заявление</w:t>
            </w:r>
            <w:r w:rsidRPr="00D87D41">
              <w:rPr>
                <w:caps/>
                <w:sz w:val="22"/>
                <w:szCs w:val="22"/>
              </w:rPr>
              <w:br/>
            </w:r>
            <w:r>
              <w:rPr>
                <w:sz w:val="22"/>
                <w:szCs w:val="22"/>
                <w:u w:val="single"/>
              </w:rPr>
              <w:t>В</w:t>
            </w:r>
            <w:r w:rsidRPr="006579BB">
              <w:rPr>
                <w:sz w:val="22"/>
                <w:szCs w:val="22"/>
                <w:u w:val="single"/>
              </w:rPr>
              <w:t xml:space="preserve"> департамент муниципальной собственности и градостроительства администрации города Югорска</w:t>
            </w:r>
            <w:r w:rsidRPr="00D87D41">
              <w:rPr>
                <w:sz w:val="22"/>
                <w:szCs w:val="22"/>
                <w:u w:val="single"/>
              </w:rPr>
              <w:br/>
            </w:r>
            <w:r w:rsidRPr="00D87D41">
              <w:rPr>
                <w:sz w:val="22"/>
                <w:szCs w:val="22"/>
                <w:u w:val="single"/>
              </w:rPr>
              <w:br/>
            </w:r>
          </w:p>
        </w:tc>
        <w:tc>
          <w:tcPr>
            <w:tcW w:w="287" w:type="pct"/>
            <w:shd w:val="clear" w:color="auto" w:fill="auto"/>
            <w:vAlign w:val="center"/>
          </w:tcPr>
          <w:p w:rsidR="00A42E3A" w:rsidRPr="00D87D41" w:rsidRDefault="00A42E3A" w:rsidP="00A42E3A">
            <w:pPr>
              <w:pStyle w:val="11"/>
              <w:jc w:val="center"/>
              <w:rPr>
                <w:b/>
                <w:sz w:val="22"/>
                <w:szCs w:val="22"/>
              </w:rPr>
            </w:pPr>
            <w:r w:rsidRPr="002D0DCA">
              <w:rPr>
                <w:sz w:val="22"/>
                <w:szCs w:val="22"/>
              </w:rPr>
              <w:t>2</w:t>
            </w:r>
            <w:r w:rsidRPr="00D87D41">
              <w:rPr>
                <w:b/>
                <w:sz w:val="22"/>
                <w:szCs w:val="22"/>
              </w:rPr>
              <w:t>.</w:t>
            </w:r>
          </w:p>
        </w:tc>
        <w:tc>
          <w:tcPr>
            <w:tcW w:w="2447" w:type="pct"/>
            <w:gridSpan w:val="5"/>
            <w:shd w:val="clear" w:color="auto" w:fill="auto"/>
            <w:vAlign w:val="center"/>
          </w:tcPr>
          <w:p w:rsidR="00A42E3A" w:rsidRPr="00D87D41" w:rsidRDefault="00A42E3A" w:rsidP="00A42E3A">
            <w:pPr>
              <w:pStyle w:val="11"/>
              <w:rPr>
                <w:sz w:val="22"/>
                <w:szCs w:val="22"/>
                <w:u w:val="single"/>
              </w:rPr>
            </w:pPr>
            <w:r w:rsidRPr="00D87D41">
              <w:rPr>
                <w:sz w:val="22"/>
                <w:szCs w:val="22"/>
                <w:u w:val="single"/>
              </w:rPr>
              <w:t>Заполняется специалистом органа, осуществляющего предоставление муниципальной услуги</w:t>
            </w:r>
          </w:p>
          <w:p w:rsidR="00A42E3A" w:rsidRPr="00D87D41" w:rsidRDefault="00A42E3A" w:rsidP="00A42E3A">
            <w:pPr>
              <w:pStyle w:val="11"/>
              <w:rPr>
                <w:sz w:val="22"/>
                <w:szCs w:val="22"/>
              </w:rPr>
            </w:pPr>
            <w:r w:rsidRPr="00D87D41">
              <w:rPr>
                <w:sz w:val="22"/>
                <w:szCs w:val="22"/>
              </w:rPr>
              <w:t xml:space="preserve">2.1. </w:t>
            </w:r>
            <w:proofErr w:type="gramStart"/>
            <w:r w:rsidRPr="00D87D41">
              <w:rPr>
                <w:sz w:val="22"/>
                <w:szCs w:val="22"/>
              </w:rPr>
              <w:t>Порядковый</w:t>
            </w:r>
            <w:proofErr w:type="gramEnd"/>
            <w:r w:rsidRPr="00D87D41">
              <w:rPr>
                <w:sz w:val="22"/>
                <w:szCs w:val="22"/>
              </w:rPr>
              <w:t xml:space="preserve"> № записи __________________________________</w:t>
            </w:r>
          </w:p>
          <w:p w:rsidR="00A42E3A" w:rsidRPr="00D87D41" w:rsidRDefault="00A42E3A" w:rsidP="00A42E3A">
            <w:pPr>
              <w:pStyle w:val="11"/>
              <w:rPr>
                <w:sz w:val="22"/>
                <w:szCs w:val="22"/>
              </w:rPr>
            </w:pPr>
            <w:r w:rsidRPr="00D87D41">
              <w:rPr>
                <w:sz w:val="22"/>
                <w:szCs w:val="22"/>
              </w:rPr>
              <w:t>2.2. Количество: документов _________ / листов в них__________</w:t>
            </w:r>
          </w:p>
          <w:p w:rsidR="00A42E3A" w:rsidRPr="00D87D41" w:rsidRDefault="00A42E3A" w:rsidP="00A42E3A">
            <w:pPr>
              <w:pStyle w:val="11"/>
              <w:rPr>
                <w:sz w:val="22"/>
                <w:szCs w:val="22"/>
              </w:rPr>
            </w:pPr>
            <w:r w:rsidRPr="00D87D41">
              <w:rPr>
                <w:sz w:val="22"/>
                <w:szCs w:val="22"/>
              </w:rPr>
              <w:t>2.3. Ф.И.О. специалиста ___________________________________</w:t>
            </w:r>
          </w:p>
          <w:p w:rsidR="00A42E3A" w:rsidRPr="00D87D41" w:rsidRDefault="00A42E3A" w:rsidP="00A42E3A">
            <w:pPr>
              <w:pStyle w:val="11"/>
              <w:rPr>
                <w:sz w:val="22"/>
                <w:szCs w:val="22"/>
                <w:vertAlign w:val="superscript"/>
              </w:rPr>
            </w:pPr>
            <w:r w:rsidRPr="00D87D41">
              <w:rPr>
                <w:sz w:val="22"/>
                <w:szCs w:val="22"/>
              </w:rPr>
              <w:t>2.4. Дата «______» ___________________ 20_____г., время ____________________</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1</w:t>
            </w:r>
          </w:p>
        </w:tc>
        <w:tc>
          <w:tcPr>
            <w:tcW w:w="4717" w:type="pct"/>
            <w:gridSpan w:val="9"/>
            <w:shd w:val="clear" w:color="auto" w:fill="auto"/>
            <w:vAlign w:val="center"/>
          </w:tcPr>
          <w:p w:rsidR="00A42E3A" w:rsidRDefault="00A42E3A" w:rsidP="00A42E3A">
            <w:pPr>
              <w:pStyle w:val="11"/>
              <w:jc w:val="both"/>
              <w:rPr>
                <w:sz w:val="22"/>
                <w:szCs w:val="22"/>
              </w:rPr>
            </w:pPr>
            <w:r>
              <w:rPr>
                <w:sz w:val="22"/>
                <w:szCs w:val="22"/>
              </w:rPr>
              <w:t xml:space="preserve">Прошу предоставить </w:t>
            </w:r>
            <w:proofErr w:type="gramStart"/>
            <w:r>
              <w:rPr>
                <w:sz w:val="22"/>
                <w:szCs w:val="22"/>
              </w:rPr>
              <w:t>в</w:t>
            </w:r>
            <w:proofErr w:type="gramEnd"/>
            <w:r>
              <w:rPr>
                <w:sz w:val="22"/>
                <w:szCs w:val="22"/>
              </w:rPr>
              <w:t xml:space="preserve"> ______________________________________________________________</w:t>
            </w:r>
          </w:p>
          <w:p w:rsidR="00A42E3A" w:rsidRPr="00C27A5F" w:rsidRDefault="00A42E3A" w:rsidP="00A42E3A">
            <w:pPr>
              <w:pStyle w:val="11"/>
              <w:jc w:val="both"/>
              <w:rPr>
                <w:b/>
                <w:sz w:val="22"/>
                <w:szCs w:val="22"/>
                <w:u w:val="single"/>
              </w:rPr>
            </w:pPr>
            <w:r>
              <w:rPr>
                <w:sz w:val="22"/>
                <w:szCs w:val="22"/>
              </w:rPr>
              <w:t xml:space="preserve">земельный участок расположен по адресу: </w:t>
            </w:r>
            <w:proofErr w:type="gramStart"/>
            <w:r>
              <w:rPr>
                <w:sz w:val="22"/>
                <w:szCs w:val="22"/>
              </w:rPr>
              <w:t>г</w:t>
            </w:r>
            <w:proofErr w:type="gramEnd"/>
            <w:r>
              <w:rPr>
                <w:sz w:val="22"/>
                <w:szCs w:val="22"/>
              </w:rPr>
              <w:t xml:space="preserve">. Югорск, </w:t>
            </w:r>
          </w:p>
        </w:tc>
      </w:tr>
      <w:tr w:rsidR="00A42E3A" w:rsidRPr="00D87D41" w:rsidTr="00A42E3A">
        <w:trPr>
          <w:cantSplit/>
          <w:trHeight w:val="113"/>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2</w:t>
            </w:r>
          </w:p>
        </w:tc>
        <w:tc>
          <w:tcPr>
            <w:tcW w:w="1983" w:type="pct"/>
            <w:gridSpan w:val="3"/>
            <w:shd w:val="clear" w:color="auto" w:fill="auto"/>
            <w:vAlign w:val="center"/>
          </w:tcPr>
          <w:p w:rsidR="00A42E3A" w:rsidRPr="00D87D41" w:rsidRDefault="00A42E3A" w:rsidP="00A42E3A">
            <w:pPr>
              <w:pStyle w:val="11"/>
              <w:rPr>
                <w:sz w:val="22"/>
                <w:szCs w:val="22"/>
              </w:rPr>
            </w:pPr>
            <w:r w:rsidRPr="00D87D41">
              <w:rPr>
                <w:sz w:val="22"/>
                <w:szCs w:val="22"/>
              </w:rPr>
              <w:t>Цель использования земельного участка:</w:t>
            </w:r>
          </w:p>
        </w:tc>
        <w:tc>
          <w:tcPr>
            <w:tcW w:w="2734" w:type="pct"/>
            <w:gridSpan w:val="6"/>
            <w:shd w:val="clear" w:color="auto" w:fill="auto"/>
            <w:vAlign w:val="center"/>
          </w:tcPr>
          <w:p w:rsidR="00A42E3A" w:rsidRDefault="00A42E3A" w:rsidP="00A42E3A">
            <w:pPr>
              <w:pStyle w:val="11"/>
              <w:jc w:val="center"/>
              <w:rPr>
                <w:b/>
                <w:sz w:val="22"/>
                <w:szCs w:val="22"/>
                <w:u w:val="single"/>
              </w:rPr>
            </w:pPr>
          </w:p>
          <w:p w:rsidR="003012CE" w:rsidRPr="006C161E" w:rsidRDefault="003012CE" w:rsidP="00A42E3A">
            <w:pPr>
              <w:pStyle w:val="11"/>
              <w:jc w:val="center"/>
              <w:rPr>
                <w:b/>
                <w:sz w:val="22"/>
                <w:szCs w:val="22"/>
                <w:u w:val="single"/>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3</w:t>
            </w:r>
          </w:p>
        </w:tc>
        <w:tc>
          <w:tcPr>
            <w:tcW w:w="1983" w:type="pct"/>
            <w:gridSpan w:val="3"/>
            <w:shd w:val="clear" w:color="auto" w:fill="auto"/>
            <w:vAlign w:val="center"/>
          </w:tcPr>
          <w:p w:rsidR="00A42E3A" w:rsidRPr="00D87D41" w:rsidRDefault="00A42E3A" w:rsidP="00A42E3A">
            <w:pPr>
              <w:pStyle w:val="11"/>
              <w:rPr>
                <w:sz w:val="22"/>
                <w:szCs w:val="22"/>
              </w:rPr>
            </w:pPr>
            <w:r w:rsidRPr="00D87D41">
              <w:rPr>
                <w:sz w:val="22"/>
                <w:szCs w:val="22"/>
              </w:rPr>
              <w:t>Кадастровый номер испрашиваемого земельного участка:</w:t>
            </w:r>
          </w:p>
        </w:tc>
        <w:tc>
          <w:tcPr>
            <w:tcW w:w="2734" w:type="pct"/>
            <w:gridSpan w:val="6"/>
            <w:shd w:val="clear" w:color="auto" w:fill="auto"/>
            <w:vAlign w:val="center"/>
          </w:tcPr>
          <w:p w:rsidR="00A42E3A" w:rsidRPr="006C161E" w:rsidRDefault="00A42E3A" w:rsidP="00A42E3A">
            <w:pPr>
              <w:pStyle w:val="11"/>
              <w:jc w:val="center"/>
              <w:rPr>
                <w:b/>
                <w:sz w:val="22"/>
                <w:szCs w:val="22"/>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4</w:t>
            </w:r>
          </w:p>
        </w:tc>
        <w:tc>
          <w:tcPr>
            <w:tcW w:w="1983" w:type="pct"/>
            <w:gridSpan w:val="3"/>
            <w:shd w:val="clear" w:color="auto" w:fill="auto"/>
            <w:vAlign w:val="center"/>
          </w:tcPr>
          <w:p w:rsidR="00A42E3A" w:rsidRPr="00D87D41" w:rsidRDefault="00A42E3A" w:rsidP="00A42E3A">
            <w:pPr>
              <w:pStyle w:val="11"/>
              <w:rPr>
                <w:sz w:val="22"/>
                <w:szCs w:val="22"/>
              </w:rPr>
            </w:pPr>
            <w:r w:rsidRPr="00D87D41">
              <w:rPr>
                <w:sz w:val="22"/>
                <w:szCs w:val="22"/>
              </w:rPr>
              <w:t>Основание предоставления земельного участка без проведения торгов:</w:t>
            </w:r>
          </w:p>
        </w:tc>
        <w:tc>
          <w:tcPr>
            <w:tcW w:w="2734" w:type="pct"/>
            <w:gridSpan w:val="6"/>
            <w:shd w:val="clear" w:color="auto" w:fill="auto"/>
            <w:vAlign w:val="center"/>
          </w:tcPr>
          <w:p w:rsidR="00A42E3A" w:rsidRPr="006C161E" w:rsidRDefault="00A42E3A" w:rsidP="00A42E3A">
            <w:pPr>
              <w:pStyle w:val="11"/>
              <w:jc w:val="center"/>
              <w:rPr>
                <w:b/>
                <w:sz w:val="22"/>
                <w:szCs w:val="22"/>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5</w:t>
            </w:r>
          </w:p>
        </w:tc>
        <w:tc>
          <w:tcPr>
            <w:tcW w:w="1983" w:type="pct"/>
            <w:gridSpan w:val="3"/>
            <w:shd w:val="clear" w:color="auto" w:fill="auto"/>
            <w:vAlign w:val="center"/>
          </w:tcPr>
          <w:p w:rsidR="00A42E3A" w:rsidRPr="00D87D41" w:rsidRDefault="00A42E3A" w:rsidP="00A42E3A">
            <w:pPr>
              <w:pStyle w:val="11"/>
              <w:rPr>
                <w:sz w:val="22"/>
                <w:szCs w:val="22"/>
              </w:rPr>
            </w:pPr>
            <w:r w:rsidRPr="00D87D41">
              <w:rPr>
                <w:sz w:val="22"/>
                <w:szCs w:val="22"/>
              </w:rPr>
              <w:t>Реквизиты решения об изъятии для государственных или муниципальных нужд</w:t>
            </w:r>
          </w:p>
        </w:tc>
        <w:tc>
          <w:tcPr>
            <w:tcW w:w="2734" w:type="pct"/>
            <w:gridSpan w:val="6"/>
            <w:shd w:val="clear" w:color="auto" w:fill="auto"/>
            <w:vAlign w:val="center"/>
          </w:tcPr>
          <w:p w:rsidR="00A42E3A" w:rsidRPr="006C161E" w:rsidRDefault="00A42E3A" w:rsidP="00A42E3A">
            <w:pPr>
              <w:pStyle w:val="11"/>
              <w:jc w:val="center"/>
              <w:rPr>
                <w:b/>
                <w:sz w:val="22"/>
                <w:szCs w:val="22"/>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6</w:t>
            </w:r>
          </w:p>
        </w:tc>
        <w:tc>
          <w:tcPr>
            <w:tcW w:w="1983" w:type="pct"/>
            <w:gridSpan w:val="3"/>
            <w:shd w:val="clear" w:color="auto" w:fill="auto"/>
            <w:vAlign w:val="center"/>
          </w:tcPr>
          <w:p w:rsidR="00A42E3A" w:rsidRPr="00D87D41" w:rsidRDefault="00A42E3A" w:rsidP="00A42E3A">
            <w:pPr>
              <w:pStyle w:val="11"/>
              <w:rPr>
                <w:sz w:val="22"/>
                <w:szCs w:val="22"/>
              </w:rPr>
            </w:pPr>
            <w:r w:rsidRPr="00D87D41">
              <w:rPr>
                <w:sz w:val="22"/>
                <w:szCs w:val="22"/>
              </w:rPr>
              <w:t>Реквизиты решения об утверждении документа территориального планирования</w:t>
            </w:r>
          </w:p>
        </w:tc>
        <w:tc>
          <w:tcPr>
            <w:tcW w:w="2734" w:type="pct"/>
            <w:gridSpan w:val="6"/>
            <w:shd w:val="clear" w:color="auto" w:fill="auto"/>
            <w:vAlign w:val="center"/>
          </w:tcPr>
          <w:p w:rsidR="00A42E3A" w:rsidRPr="006C161E" w:rsidRDefault="00A42E3A" w:rsidP="00A42E3A">
            <w:pPr>
              <w:pStyle w:val="11"/>
              <w:jc w:val="center"/>
              <w:rPr>
                <w:b/>
                <w:sz w:val="22"/>
                <w:szCs w:val="22"/>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r>
              <w:rPr>
                <w:sz w:val="22"/>
                <w:szCs w:val="22"/>
              </w:rPr>
              <w:t>.</w:t>
            </w:r>
            <w:r w:rsidRPr="00D87D41">
              <w:rPr>
                <w:sz w:val="22"/>
                <w:szCs w:val="22"/>
              </w:rPr>
              <w:t>7</w:t>
            </w:r>
          </w:p>
        </w:tc>
        <w:tc>
          <w:tcPr>
            <w:tcW w:w="1983" w:type="pct"/>
            <w:gridSpan w:val="3"/>
            <w:shd w:val="clear" w:color="auto" w:fill="auto"/>
            <w:vAlign w:val="center"/>
          </w:tcPr>
          <w:p w:rsidR="00A42E3A" w:rsidRPr="00D87D41" w:rsidRDefault="00A42E3A" w:rsidP="00A42E3A">
            <w:pPr>
              <w:pStyle w:val="11"/>
              <w:rPr>
                <w:sz w:val="22"/>
                <w:szCs w:val="22"/>
              </w:rPr>
            </w:pPr>
            <w:r w:rsidRPr="00D87D41">
              <w:rPr>
                <w:sz w:val="22"/>
                <w:szCs w:val="22"/>
              </w:rPr>
              <w:t>Реквизиты решения о предварительном согласовании</w:t>
            </w:r>
          </w:p>
        </w:tc>
        <w:tc>
          <w:tcPr>
            <w:tcW w:w="2734" w:type="pct"/>
            <w:gridSpan w:val="6"/>
            <w:shd w:val="clear" w:color="auto" w:fill="auto"/>
            <w:vAlign w:val="center"/>
          </w:tcPr>
          <w:p w:rsidR="00A42E3A" w:rsidRPr="006C161E" w:rsidRDefault="00A42E3A" w:rsidP="00A42E3A">
            <w:pPr>
              <w:pStyle w:val="11"/>
              <w:jc w:val="center"/>
              <w:rPr>
                <w:b/>
                <w:sz w:val="22"/>
                <w:szCs w:val="22"/>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Pr>
                <w:sz w:val="22"/>
                <w:szCs w:val="22"/>
              </w:rPr>
              <w:t>3.</w:t>
            </w:r>
          </w:p>
        </w:tc>
        <w:tc>
          <w:tcPr>
            <w:tcW w:w="4717" w:type="pct"/>
            <w:gridSpan w:val="9"/>
            <w:shd w:val="clear" w:color="auto" w:fill="auto"/>
            <w:vAlign w:val="center"/>
          </w:tcPr>
          <w:p w:rsidR="00A42E3A" w:rsidRPr="00D87D41" w:rsidRDefault="00A42E3A" w:rsidP="00A42E3A">
            <w:pPr>
              <w:pStyle w:val="11"/>
              <w:rPr>
                <w:caps/>
                <w:sz w:val="22"/>
                <w:szCs w:val="22"/>
              </w:rPr>
            </w:pPr>
            <w:r w:rsidRPr="00D87D41">
              <w:rPr>
                <w:caps/>
                <w:sz w:val="22"/>
                <w:szCs w:val="22"/>
              </w:rPr>
              <w:t xml:space="preserve">Сведения о ЗАЯВИТЕЛе </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p>
        </w:tc>
        <w:tc>
          <w:tcPr>
            <w:tcW w:w="4717" w:type="pct"/>
            <w:gridSpan w:val="9"/>
            <w:shd w:val="clear" w:color="auto" w:fill="auto"/>
            <w:vAlign w:val="center"/>
          </w:tcPr>
          <w:p w:rsidR="00A42E3A" w:rsidRPr="00BF35A1" w:rsidRDefault="00A42E3A" w:rsidP="00A42E3A">
            <w:pPr>
              <w:pStyle w:val="11"/>
              <w:rPr>
                <w:b/>
                <w:sz w:val="22"/>
                <w:szCs w:val="22"/>
              </w:rPr>
            </w:pPr>
            <w:r w:rsidRPr="00D87D41">
              <w:rPr>
                <w:sz w:val="22"/>
                <w:szCs w:val="22"/>
              </w:rPr>
              <w:t>Фамилия</w:t>
            </w:r>
            <w:r>
              <w:rPr>
                <w:sz w:val="22"/>
                <w:szCs w:val="22"/>
              </w:rPr>
              <w:t xml:space="preserve">  _________________________________________________________________________</w:t>
            </w:r>
          </w:p>
          <w:p w:rsidR="00A42E3A" w:rsidRPr="00BF35A1" w:rsidRDefault="00A42E3A" w:rsidP="00A42E3A">
            <w:pPr>
              <w:pStyle w:val="11"/>
              <w:rPr>
                <w:b/>
                <w:sz w:val="22"/>
                <w:szCs w:val="22"/>
                <w:u w:val="single"/>
              </w:rPr>
            </w:pPr>
            <w:r w:rsidRPr="00D87D41">
              <w:rPr>
                <w:sz w:val="22"/>
                <w:szCs w:val="22"/>
              </w:rPr>
              <w:t>Имя</w:t>
            </w:r>
            <w:r>
              <w:rPr>
                <w:sz w:val="22"/>
                <w:szCs w:val="22"/>
              </w:rPr>
              <w:t xml:space="preserve"> ______________________________________________________________________________</w:t>
            </w:r>
          </w:p>
          <w:p w:rsidR="00A42E3A" w:rsidRPr="00BF51A5" w:rsidRDefault="00A42E3A" w:rsidP="00A42E3A">
            <w:pPr>
              <w:pStyle w:val="11"/>
              <w:rPr>
                <w:sz w:val="22"/>
                <w:szCs w:val="22"/>
              </w:rPr>
            </w:pPr>
            <w:r>
              <w:rPr>
                <w:sz w:val="22"/>
                <w:szCs w:val="22"/>
              </w:rPr>
              <w:t>Отчество _________________________________________________________________________</w:t>
            </w:r>
          </w:p>
          <w:p w:rsidR="00A42E3A" w:rsidRDefault="00A42E3A" w:rsidP="00A42E3A">
            <w:pPr>
              <w:pStyle w:val="11"/>
              <w:rPr>
                <w:b/>
                <w:sz w:val="22"/>
                <w:szCs w:val="22"/>
              </w:rPr>
            </w:pPr>
            <w:r w:rsidRPr="00BF51A5">
              <w:rPr>
                <w:sz w:val="22"/>
                <w:szCs w:val="22"/>
              </w:rPr>
              <w:t xml:space="preserve">Паспорт </w:t>
            </w:r>
            <w:r>
              <w:rPr>
                <w:sz w:val="22"/>
                <w:szCs w:val="22"/>
              </w:rPr>
              <w:t xml:space="preserve">___________________ </w:t>
            </w:r>
            <w:r w:rsidRPr="00BF51A5">
              <w:rPr>
                <w:sz w:val="22"/>
                <w:szCs w:val="22"/>
              </w:rPr>
              <w:t xml:space="preserve">кем выдан </w:t>
            </w:r>
            <w:r>
              <w:rPr>
                <w:sz w:val="22"/>
                <w:szCs w:val="22"/>
              </w:rPr>
              <w:t>_____________________________________________</w:t>
            </w:r>
          </w:p>
          <w:p w:rsidR="00A42E3A" w:rsidRPr="006C161E" w:rsidRDefault="00A42E3A" w:rsidP="00A42E3A">
            <w:pPr>
              <w:pStyle w:val="11"/>
              <w:rPr>
                <w:b/>
                <w:sz w:val="22"/>
                <w:szCs w:val="22"/>
              </w:rPr>
            </w:pPr>
            <w:r w:rsidRPr="00D87D41">
              <w:rPr>
                <w:sz w:val="22"/>
                <w:szCs w:val="22"/>
              </w:rPr>
              <w:t>дата выдачи</w:t>
            </w:r>
            <w:r>
              <w:rPr>
                <w:sz w:val="22"/>
                <w:szCs w:val="22"/>
              </w:rPr>
              <w:t xml:space="preserve"> _______________________________________________________________________</w:t>
            </w:r>
          </w:p>
          <w:p w:rsidR="00A42E3A" w:rsidRPr="008E7222" w:rsidRDefault="00A42E3A" w:rsidP="00A42E3A">
            <w:pPr>
              <w:pStyle w:val="11"/>
              <w:rPr>
                <w:sz w:val="22"/>
                <w:szCs w:val="22"/>
              </w:rPr>
            </w:pPr>
            <w:r w:rsidRPr="00D87D41">
              <w:rPr>
                <w:sz w:val="22"/>
                <w:szCs w:val="22"/>
              </w:rPr>
              <w:t>Гражданство</w:t>
            </w:r>
            <w:r>
              <w:rPr>
                <w:sz w:val="22"/>
                <w:szCs w:val="22"/>
              </w:rPr>
              <w:t xml:space="preserve"> ______________________________________________________________________</w:t>
            </w:r>
          </w:p>
          <w:p w:rsidR="00A42E3A" w:rsidRPr="00D87D41" w:rsidRDefault="00A42E3A" w:rsidP="00A42E3A">
            <w:pPr>
              <w:pStyle w:val="11"/>
              <w:rPr>
                <w:sz w:val="22"/>
                <w:szCs w:val="22"/>
              </w:rPr>
            </w:pPr>
            <w:r w:rsidRPr="00D87D41">
              <w:rPr>
                <w:sz w:val="22"/>
                <w:szCs w:val="22"/>
              </w:rPr>
              <w:t xml:space="preserve">                                                               </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Pr>
                <w:sz w:val="22"/>
                <w:szCs w:val="22"/>
              </w:rPr>
              <w:t>3.1.</w:t>
            </w:r>
          </w:p>
        </w:tc>
        <w:tc>
          <w:tcPr>
            <w:tcW w:w="4717" w:type="pct"/>
            <w:gridSpan w:val="9"/>
            <w:shd w:val="clear" w:color="auto" w:fill="auto"/>
            <w:vAlign w:val="center"/>
          </w:tcPr>
          <w:p w:rsidR="00A42E3A" w:rsidRPr="00D87D41" w:rsidRDefault="00A42E3A" w:rsidP="00A42E3A">
            <w:pPr>
              <w:pStyle w:val="11"/>
              <w:rPr>
                <w:caps/>
                <w:sz w:val="22"/>
                <w:szCs w:val="22"/>
              </w:rPr>
            </w:pPr>
            <w:r w:rsidRPr="00D87D41">
              <w:rPr>
                <w:caps/>
                <w:sz w:val="22"/>
                <w:szCs w:val="22"/>
              </w:rPr>
              <w:t>Сведения о ПРЕДСТАВИТЕЛЕ ЗАЯВИТЕЛЯ</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p>
        </w:tc>
        <w:tc>
          <w:tcPr>
            <w:tcW w:w="4717" w:type="pct"/>
            <w:gridSpan w:val="9"/>
            <w:shd w:val="clear" w:color="auto" w:fill="auto"/>
            <w:vAlign w:val="center"/>
          </w:tcPr>
          <w:p w:rsidR="00A42E3A" w:rsidRPr="00511CD6" w:rsidRDefault="00A42E3A" w:rsidP="00A42E3A">
            <w:pPr>
              <w:pStyle w:val="11"/>
              <w:rPr>
                <w:b/>
                <w:sz w:val="22"/>
                <w:szCs w:val="22"/>
              </w:rPr>
            </w:pPr>
            <w:r w:rsidRPr="00D87D41">
              <w:rPr>
                <w:sz w:val="22"/>
                <w:szCs w:val="22"/>
              </w:rPr>
              <w:t>Фамилия</w:t>
            </w:r>
            <w:r>
              <w:rPr>
                <w:sz w:val="22"/>
                <w:szCs w:val="22"/>
              </w:rPr>
              <w:t xml:space="preserve"> __________________________________________________________________________</w:t>
            </w:r>
          </w:p>
          <w:p w:rsidR="00A42E3A" w:rsidRPr="00511CD6" w:rsidRDefault="00A42E3A" w:rsidP="00A42E3A">
            <w:pPr>
              <w:pStyle w:val="11"/>
              <w:rPr>
                <w:b/>
                <w:sz w:val="22"/>
                <w:szCs w:val="22"/>
              </w:rPr>
            </w:pPr>
            <w:r w:rsidRPr="00D87D41">
              <w:rPr>
                <w:sz w:val="22"/>
                <w:szCs w:val="22"/>
              </w:rPr>
              <w:t>Имя</w:t>
            </w:r>
            <w:r>
              <w:rPr>
                <w:sz w:val="22"/>
                <w:szCs w:val="22"/>
              </w:rPr>
              <w:t xml:space="preserve"> ______________________________________________________________________________</w:t>
            </w:r>
          </w:p>
          <w:p w:rsidR="00A42E3A" w:rsidRPr="008E7222" w:rsidRDefault="00A42E3A" w:rsidP="00A42E3A">
            <w:pPr>
              <w:pStyle w:val="11"/>
              <w:rPr>
                <w:sz w:val="22"/>
                <w:szCs w:val="22"/>
              </w:rPr>
            </w:pPr>
            <w:r w:rsidRPr="00D87D41">
              <w:rPr>
                <w:sz w:val="22"/>
                <w:szCs w:val="22"/>
              </w:rPr>
              <w:t>Отчество</w:t>
            </w:r>
            <w:r>
              <w:rPr>
                <w:sz w:val="22"/>
                <w:szCs w:val="22"/>
              </w:rPr>
              <w:t xml:space="preserve"> __________________________________________________________________________</w:t>
            </w:r>
          </w:p>
          <w:p w:rsidR="00A42E3A" w:rsidRDefault="00A42E3A" w:rsidP="00A42E3A">
            <w:pPr>
              <w:pStyle w:val="11"/>
              <w:rPr>
                <w:sz w:val="22"/>
                <w:szCs w:val="22"/>
              </w:rPr>
            </w:pPr>
            <w:r>
              <w:rPr>
                <w:sz w:val="22"/>
                <w:szCs w:val="22"/>
              </w:rPr>
              <w:t xml:space="preserve">Паспорт ___________________ </w:t>
            </w:r>
            <w:r w:rsidRPr="00D87D41">
              <w:rPr>
                <w:sz w:val="22"/>
                <w:szCs w:val="22"/>
              </w:rPr>
              <w:t xml:space="preserve">кем </w:t>
            </w:r>
            <w:r>
              <w:rPr>
                <w:sz w:val="22"/>
                <w:szCs w:val="22"/>
              </w:rPr>
              <w:t xml:space="preserve">выдан ______________________________________________  </w:t>
            </w:r>
          </w:p>
          <w:p w:rsidR="00A42E3A" w:rsidRPr="008E7222" w:rsidRDefault="00A42E3A" w:rsidP="00A42E3A">
            <w:pPr>
              <w:pStyle w:val="11"/>
              <w:rPr>
                <w:sz w:val="22"/>
                <w:szCs w:val="22"/>
              </w:rPr>
            </w:pPr>
            <w:r w:rsidRPr="00D87D41">
              <w:rPr>
                <w:sz w:val="22"/>
                <w:szCs w:val="22"/>
              </w:rPr>
              <w:t>дата выдачи</w:t>
            </w:r>
            <w:r>
              <w:rPr>
                <w:sz w:val="22"/>
                <w:szCs w:val="22"/>
              </w:rPr>
              <w:t xml:space="preserve">  _______________________________________________________________________</w:t>
            </w:r>
          </w:p>
          <w:p w:rsidR="00A42E3A" w:rsidRPr="008E7222" w:rsidRDefault="00A42E3A" w:rsidP="00A42E3A">
            <w:pPr>
              <w:pStyle w:val="11"/>
              <w:rPr>
                <w:sz w:val="22"/>
                <w:szCs w:val="22"/>
              </w:rPr>
            </w:pPr>
            <w:r w:rsidRPr="00D87D41">
              <w:rPr>
                <w:sz w:val="22"/>
                <w:szCs w:val="22"/>
              </w:rPr>
              <w:t xml:space="preserve">Гражданство </w:t>
            </w:r>
            <w:r>
              <w:rPr>
                <w:sz w:val="22"/>
                <w:szCs w:val="22"/>
              </w:rPr>
              <w:t>_______________________________________________________________________</w:t>
            </w:r>
          </w:p>
          <w:p w:rsidR="00A42E3A" w:rsidRPr="00D87D41" w:rsidRDefault="00A42E3A" w:rsidP="00A42E3A">
            <w:pPr>
              <w:pStyle w:val="11"/>
              <w:rPr>
                <w:caps/>
                <w:sz w:val="22"/>
                <w:szCs w:val="22"/>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Pr>
                <w:sz w:val="22"/>
                <w:szCs w:val="22"/>
              </w:rPr>
              <w:t>4.</w:t>
            </w:r>
          </w:p>
        </w:tc>
        <w:tc>
          <w:tcPr>
            <w:tcW w:w="4717" w:type="pct"/>
            <w:gridSpan w:val="9"/>
            <w:shd w:val="clear" w:color="auto" w:fill="auto"/>
            <w:vAlign w:val="center"/>
          </w:tcPr>
          <w:p w:rsidR="00A42E3A" w:rsidRPr="00D87D41" w:rsidRDefault="00A42E3A" w:rsidP="00A42E3A">
            <w:pPr>
              <w:pStyle w:val="11"/>
              <w:rPr>
                <w:caps/>
                <w:sz w:val="22"/>
                <w:szCs w:val="22"/>
              </w:rPr>
            </w:pPr>
            <w:r w:rsidRPr="00D87D41">
              <w:rPr>
                <w:caps/>
                <w:sz w:val="22"/>
                <w:szCs w:val="22"/>
              </w:rPr>
              <w:t>Документы, прилагаемые к заявлению</w:t>
            </w:r>
          </w:p>
          <w:p w:rsidR="00A42E3A" w:rsidRPr="00D87D41" w:rsidRDefault="00A42E3A" w:rsidP="00A42E3A">
            <w:pPr>
              <w:pStyle w:val="11"/>
              <w:rPr>
                <w:caps/>
                <w:sz w:val="22"/>
                <w:szCs w:val="22"/>
              </w:rPr>
            </w:pPr>
            <w:r w:rsidRPr="00D87D41">
              <w:rPr>
                <w:sz w:val="22"/>
                <w:szCs w:val="22"/>
              </w:rPr>
              <w:t>(в ячейках указывается количество листов в документах, прилагаемых к заявлению)</w:t>
            </w:r>
          </w:p>
        </w:tc>
      </w:tr>
      <w:tr w:rsidR="00A42E3A" w:rsidRPr="00D87D41" w:rsidTr="00A42E3A">
        <w:trPr>
          <w:cantSplit/>
          <w:trHeight w:val="283"/>
        </w:trPr>
        <w:tc>
          <w:tcPr>
            <w:tcW w:w="283" w:type="pct"/>
            <w:vMerge w:val="restart"/>
            <w:shd w:val="clear" w:color="auto" w:fill="auto"/>
            <w:vAlign w:val="center"/>
          </w:tcPr>
          <w:p w:rsidR="00A42E3A" w:rsidRPr="00D87D41" w:rsidRDefault="00A42E3A" w:rsidP="00A42E3A">
            <w:pPr>
              <w:pStyle w:val="11"/>
              <w:jc w:val="center"/>
              <w:rPr>
                <w:sz w:val="22"/>
                <w:szCs w:val="22"/>
              </w:rPr>
            </w:pPr>
          </w:p>
        </w:tc>
        <w:tc>
          <w:tcPr>
            <w:tcW w:w="252" w:type="pct"/>
            <w:shd w:val="clear" w:color="auto" w:fill="auto"/>
            <w:vAlign w:val="center"/>
          </w:tcPr>
          <w:p w:rsidR="00A42E3A" w:rsidRPr="00D87D41" w:rsidRDefault="00A42E3A" w:rsidP="00A42E3A">
            <w:pPr>
              <w:pStyle w:val="11"/>
              <w:jc w:val="center"/>
              <w:rPr>
                <w:sz w:val="22"/>
                <w:szCs w:val="22"/>
              </w:rPr>
            </w:pPr>
            <w:r w:rsidRPr="00D87D41">
              <w:rPr>
                <w:sz w:val="22"/>
                <w:szCs w:val="22"/>
              </w:rPr>
              <w:t>1</w:t>
            </w:r>
          </w:p>
        </w:tc>
        <w:tc>
          <w:tcPr>
            <w:tcW w:w="4464" w:type="pct"/>
            <w:gridSpan w:val="8"/>
            <w:shd w:val="clear" w:color="auto" w:fill="auto"/>
            <w:vAlign w:val="center"/>
          </w:tcPr>
          <w:p w:rsidR="00A42E3A" w:rsidRDefault="00A42E3A" w:rsidP="00A42E3A">
            <w:pPr>
              <w:tabs>
                <w:tab w:val="left" w:pos="900"/>
              </w:tabs>
            </w:pPr>
          </w:p>
          <w:p w:rsidR="00A42E3A" w:rsidRPr="00D87D41" w:rsidRDefault="00A42E3A" w:rsidP="00A42E3A">
            <w:pPr>
              <w:tabs>
                <w:tab w:val="left" w:pos="900"/>
              </w:tabs>
            </w:pPr>
          </w:p>
        </w:tc>
      </w:tr>
      <w:tr w:rsidR="00A42E3A" w:rsidRPr="00D87D41" w:rsidTr="00A42E3A">
        <w:trPr>
          <w:cantSplit/>
          <w:trHeight w:val="154"/>
        </w:trPr>
        <w:tc>
          <w:tcPr>
            <w:tcW w:w="283" w:type="pct"/>
            <w:vMerge/>
            <w:shd w:val="clear" w:color="auto" w:fill="auto"/>
            <w:vAlign w:val="center"/>
          </w:tcPr>
          <w:p w:rsidR="00A42E3A" w:rsidRPr="00D87D41" w:rsidRDefault="00A42E3A" w:rsidP="00A42E3A">
            <w:pPr>
              <w:pStyle w:val="11"/>
              <w:jc w:val="center"/>
              <w:rPr>
                <w:sz w:val="22"/>
                <w:szCs w:val="22"/>
              </w:rPr>
            </w:pPr>
          </w:p>
        </w:tc>
        <w:tc>
          <w:tcPr>
            <w:tcW w:w="252" w:type="pct"/>
            <w:shd w:val="clear" w:color="auto" w:fill="auto"/>
            <w:vAlign w:val="center"/>
          </w:tcPr>
          <w:p w:rsidR="00A42E3A" w:rsidRPr="00D87D41" w:rsidRDefault="00A42E3A" w:rsidP="00A42E3A">
            <w:pPr>
              <w:pStyle w:val="11"/>
              <w:jc w:val="center"/>
              <w:rPr>
                <w:sz w:val="22"/>
                <w:szCs w:val="22"/>
              </w:rPr>
            </w:pPr>
            <w:r w:rsidRPr="00D87D41">
              <w:rPr>
                <w:sz w:val="22"/>
                <w:szCs w:val="22"/>
              </w:rPr>
              <w:t>2</w:t>
            </w:r>
          </w:p>
          <w:p w:rsidR="00A42E3A" w:rsidRPr="00D87D41" w:rsidRDefault="00A42E3A" w:rsidP="00A42E3A">
            <w:pPr>
              <w:pStyle w:val="11"/>
              <w:jc w:val="center"/>
              <w:rPr>
                <w:sz w:val="22"/>
                <w:szCs w:val="22"/>
              </w:rPr>
            </w:pPr>
          </w:p>
        </w:tc>
        <w:tc>
          <w:tcPr>
            <w:tcW w:w="4464" w:type="pct"/>
            <w:gridSpan w:val="8"/>
            <w:shd w:val="clear" w:color="auto" w:fill="auto"/>
            <w:vAlign w:val="center"/>
          </w:tcPr>
          <w:p w:rsidR="00A42E3A" w:rsidRPr="006C161E" w:rsidRDefault="00A42E3A" w:rsidP="00A42E3A">
            <w:pPr>
              <w:tabs>
                <w:tab w:val="left" w:pos="900"/>
              </w:tabs>
              <w:rPr>
                <w:b/>
                <w:lang w:eastAsia="en-US"/>
              </w:rPr>
            </w:pPr>
          </w:p>
        </w:tc>
      </w:tr>
      <w:tr w:rsidR="00A42E3A" w:rsidRPr="00D87D41" w:rsidTr="00A42E3A">
        <w:trPr>
          <w:cantSplit/>
          <w:trHeight w:val="154"/>
        </w:trPr>
        <w:tc>
          <w:tcPr>
            <w:tcW w:w="283" w:type="pct"/>
            <w:vMerge/>
            <w:shd w:val="clear" w:color="auto" w:fill="auto"/>
            <w:vAlign w:val="center"/>
          </w:tcPr>
          <w:p w:rsidR="00A42E3A" w:rsidRPr="00D87D41" w:rsidRDefault="00A42E3A" w:rsidP="00A42E3A">
            <w:pPr>
              <w:pStyle w:val="11"/>
              <w:jc w:val="center"/>
              <w:rPr>
                <w:sz w:val="22"/>
                <w:szCs w:val="22"/>
              </w:rPr>
            </w:pPr>
          </w:p>
        </w:tc>
        <w:tc>
          <w:tcPr>
            <w:tcW w:w="252" w:type="pct"/>
            <w:shd w:val="clear" w:color="auto" w:fill="auto"/>
            <w:vAlign w:val="center"/>
          </w:tcPr>
          <w:p w:rsidR="00A42E3A" w:rsidRPr="00D87D41" w:rsidRDefault="00A42E3A" w:rsidP="00A42E3A">
            <w:pPr>
              <w:pStyle w:val="11"/>
              <w:jc w:val="center"/>
              <w:rPr>
                <w:sz w:val="22"/>
                <w:szCs w:val="22"/>
              </w:rPr>
            </w:pPr>
            <w:r w:rsidRPr="00D87D41">
              <w:rPr>
                <w:sz w:val="22"/>
                <w:szCs w:val="22"/>
              </w:rPr>
              <w:t>3</w:t>
            </w:r>
          </w:p>
          <w:p w:rsidR="00A42E3A" w:rsidRPr="00D87D41" w:rsidRDefault="00A42E3A" w:rsidP="00A42E3A">
            <w:pPr>
              <w:pStyle w:val="11"/>
              <w:jc w:val="center"/>
              <w:rPr>
                <w:sz w:val="22"/>
                <w:szCs w:val="22"/>
              </w:rPr>
            </w:pPr>
          </w:p>
        </w:tc>
        <w:tc>
          <w:tcPr>
            <w:tcW w:w="4464" w:type="pct"/>
            <w:gridSpan w:val="8"/>
            <w:shd w:val="clear" w:color="auto" w:fill="auto"/>
            <w:vAlign w:val="center"/>
          </w:tcPr>
          <w:p w:rsidR="00A42E3A" w:rsidRPr="006C161E" w:rsidRDefault="00A42E3A" w:rsidP="00A42E3A">
            <w:pPr>
              <w:tabs>
                <w:tab w:val="left" w:pos="900"/>
              </w:tabs>
              <w:rPr>
                <w:b/>
                <w:lang w:eastAsia="en-US"/>
              </w:rPr>
            </w:pPr>
          </w:p>
        </w:tc>
      </w:tr>
      <w:tr w:rsidR="00A42E3A" w:rsidRPr="00D87D41" w:rsidTr="00A42E3A">
        <w:trPr>
          <w:cantSplit/>
          <w:trHeight w:val="154"/>
        </w:trPr>
        <w:tc>
          <w:tcPr>
            <w:tcW w:w="283" w:type="pct"/>
            <w:shd w:val="clear" w:color="auto" w:fill="auto"/>
            <w:vAlign w:val="center"/>
          </w:tcPr>
          <w:p w:rsidR="00A42E3A" w:rsidRPr="00D87D41" w:rsidRDefault="00A42E3A" w:rsidP="00A42E3A">
            <w:pPr>
              <w:pStyle w:val="11"/>
              <w:jc w:val="center"/>
              <w:rPr>
                <w:sz w:val="22"/>
                <w:szCs w:val="22"/>
              </w:rPr>
            </w:pPr>
          </w:p>
        </w:tc>
        <w:tc>
          <w:tcPr>
            <w:tcW w:w="252" w:type="pct"/>
            <w:shd w:val="clear" w:color="auto" w:fill="auto"/>
            <w:vAlign w:val="center"/>
          </w:tcPr>
          <w:p w:rsidR="00A42E3A" w:rsidRPr="00D87D41" w:rsidRDefault="00A42E3A" w:rsidP="00A42E3A">
            <w:pPr>
              <w:pStyle w:val="11"/>
              <w:jc w:val="center"/>
              <w:rPr>
                <w:sz w:val="22"/>
                <w:szCs w:val="22"/>
              </w:rPr>
            </w:pPr>
            <w:r w:rsidRPr="00D87D41">
              <w:rPr>
                <w:sz w:val="22"/>
                <w:szCs w:val="22"/>
              </w:rPr>
              <w:t>4</w:t>
            </w:r>
          </w:p>
          <w:p w:rsidR="00A42E3A" w:rsidRPr="00D87D41" w:rsidRDefault="00A42E3A" w:rsidP="00A42E3A">
            <w:pPr>
              <w:pStyle w:val="11"/>
              <w:jc w:val="center"/>
              <w:rPr>
                <w:sz w:val="22"/>
                <w:szCs w:val="22"/>
              </w:rPr>
            </w:pPr>
          </w:p>
        </w:tc>
        <w:tc>
          <w:tcPr>
            <w:tcW w:w="4464" w:type="pct"/>
            <w:gridSpan w:val="8"/>
            <w:shd w:val="clear" w:color="auto" w:fill="auto"/>
            <w:vAlign w:val="center"/>
          </w:tcPr>
          <w:p w:rsidR="00A42E3A" w:rsidRPr="00426BB8" w:rsidRDefault="00A42E3A" w:rsidP="00A42E3A">
            <w:pPr>
              <w:tabs>
                <w:tab w:val="left" w:pos="900"/>
              </w:tabs>
              <w:rPr>
                <w:b/>
                <w:lang w:eastAsia="en-US"/>
              </w:rPr>
            </w:pPr>
          </w:p>
        </w:tc>
      </w:tr>
      <w:tr w:rsidR="00A42E3A" w:rsidRPr="00D87D41" w:rsidTr="00A42E3A">
        <w:trPr>
          <w:cantSplit/>
          <w:trHeight w:val="154"/>
        </w:trPr>
        <w:tc>
          <w:tcPr>
            <w:tcW w:w="283" w:type="pct"/>
            <w:shd w:val="clear" w:color="auto" w:fill="auto"/>
            <w:vAlign w:val="center"/>
          </w:tcPr>
          <w:p w:rsidR="00A42E3A" w:rsidRPr="00D87D41" w:rsidRDefault="00A42E3A" w:rsidP="00A42E3A">
            <w:pPr>
              <w:pStyle w:val="11"/>
              <w:jc w:val="center"/>
              <w:rPr>
                <w:sz w:val="22"/>
                <w:szCs w:val="22"/>
              </w:rPr>
            </w:pPr>
          </w:p>
        </w:tc>
        <w:tc>
          <w:tcPr>
            <w:tcW w:w="252" w:type="pct"/>
            <w:shd w:val="clear" w:color="auto" w:fill="auto"/>
            <w:vAlign w:val="center"/>
          </w:tcPr>
          <w:p w:rsidR="00A42E3A" w:rsidRPr="00D87D41" w:rsidRDefault="00A42E3A" w:rsidP="00A42E3A">
            <w:pPr>
              <w:pStyle w:val="11"/>
              <w:jc w:val="center"/>
              <w:rPr>
                <w:sz w:val="22"/>
                <w:szCs w:val="22"/>
              </w:rPr>
            </w:pPr>
            <w:r w:rsidRPr="00D87D41">
              <w:rPr>
                <w:sz w:val="22"/>
                <w:szCs w:val="22"/>
              </w:rPr>
              <w:t>5</w:t>
            </w:r>
          </w:p>
          <w:p w:rsidR="00A42E3A" w:rsidRPr="00D87D41" w:rsidRDefault="00A42E3A" w:rsidP="00A42E3A">
            <w:pPr>
              <w:pStyle w:val="11"/>
              <w:jc w:val="center"/>
              <w:rPr>
                <w:sz w:val="22"/>
                <w:szCs w:val="22"/>
              </w:rPr>
            </w:pPr>
          </w:p>
        </w:tc>
        <w:tc>
          <w:tcPr>
            <w:tcW w:w="4464" w:type="pct"/>
            <w:gridSpan w:val="8"/>
            <w:shd w:val="clear" w:color="auto" w:fill="auto"/>
            <w:vAlign w:val="center"/>
          </w:tcPr>
          <w:p w:rsidR="00A42E3A" w:rsidRPr="00D87D41" w:rsidRDefault="00A42E3A" w:rsidP="00A42E3A">
            <w:pPr>
              <w:tabs>
                <w:tab w:val="left" w:pos="900"/>
              </w:tabs>
              <w:rPr>
                <w:lang w:eastAsia="en-US"/>
              </w:rPr>
            </w:pP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Pr>
                <w:sz w:val="22"/>
                <w:szCs w:val="22"/>
              </w:rPr>
              <w:t>5.</w:t>
            </w:r>
          </w:p>
        </w:tc>
        <w:tc>
          <w:tcPr>
            <w:tcW w:w="4717" w:type="pct"/>
            <w:gridSpan w:val="9"/>
            <w:shd w:val="clear" w:color="auto" w:fill="auto"/>
            <w:vAlign w:val="center"/>
          </w:tcPr>
          <w:p w:rsidR="00A42E3A" w:rsidRPr="00D87D41" w:rsidRDefault="00A42E3A" w:rsidP="00A42E3A">
            <w:pPr>
              <w:pStyle w:val="11"/>
              <w:jc w:val="center"/>
              <w:rPr>
                <w:sz w:val="22"/>
                <w:szCs w:val="22"/>
              </w:rPr>
            </w:pPr>
            <w:r w:rsidRPr="00D87D41">
              <w:rPr>
                <w:caps/>
                <w:sz w:val="22"/>
                <w:szCs w:val="22"/>
              </w:rPr>
              <w:t>Адреса и телефоны заявителя (ПРЕДСТАВИТЕЛЯ ЗАЯВИТЕЛЯ)</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p>
        </w:tc>
        <w:tc>
          <w:tcPr>
            <w:tcW w:w="252" w:type="pct"/>
            <w:shd w:val="clear" w:color="auto" w:fill="auto"/>
            <w:vAlign w:val="center"/>
          </w:tcPr>
          <w:p w:rsidR="00A42E3A" w:rsidRPr="006C161E" w:rsidRDefault="00A42E3A" w:rsidP="00A42E3A">
            <w:pPr>
              <w:pStyle w:val="11"/>
              <w:rPr>
                <w:b/>
                <w:sz w:val="22"/>
                <w:szCs w:val="22"/>
              </w:rPr>
            </w:pPr>
          </w:p>
        </w:tc>
        <w:tc>
          <w:tcPr>
            <w:tcW w:w="1730" w:type="pct"/>
            <w:gridSpan w:val="2"/>
            <w:shd w:val="clear" w:color="auto" w:fill="auto"/>
            <w:vAlign w:val="center"/>
          </w:tcPr>
          <w:p w:rsidR="00A42E3A" w:rsidRPr="00D87D41" w:rsidRDefault="00A42E3A" w:rsidP="00A42E3A">
            <w:pPr>
              <w:pStyle w:val="11"/>
              <w:rPr>
                <w:sz w:val="22"/>
                <w:szCs w:val="22"/>
              </w:rPr>
            </w:pPr>
            <w:r w:rsidRPr="00D87D41">
              <w:rPr>
                <w:sz w:val="22"/>
                <w:szCs w:val="22"/>
              </w:rPr>
              <w:t>Заявитель</w:t>
            </w:r>
          </w:p>
        </w:tc>
        <w:tc>
          <w:tcPr>
            <w:tcW w:w="287" w:type="pct"/>
            <w:shd w:val="clear" w:color="auto" w:fill="auto"/>
            <w:vAlign w:val="center"/>
          </w:tcPr>
          <w:p w:rsidR="00A42E3A" w:rsidRPr="00D87D41" w:rsidRDefault="00A42E3A" w:rsidP="00A42E3A">
            <w:pPr>
              <w:pStyle w:val="11"/>
              <w:rPr>
                <w:sz w:val="22"/>
                <w:szCs w:val="22"/>
              </w:rPr>
            </w:pPr>
          </w:p>
        </w:tc>
        <w:tc>
          <w:tcPr>
            <w:tcW w:w="2447" w:type="pct"/>
            <w:gridSpan w:val="5"/>
            <w:shd w:val="clear" w:color="auto" w:fill="auto"/>
            <w:vAlign w:val="center"/>
          </w:tcPr>
          <w:p w:rsidR="00A42E3A" w:rsidRPr="00D87D41" w:rsidRDefault="00A42E3A" w:rsidP="00A42E3A">
            <w:pPr>
              <w:pStyle w:val="11"/>
              <w:rPr>
                <w:sz w:val="22"/>
                <w:szCs w:val="22"/>
              </w:rPr>
            </w:pPr>
            <w:r w:rsidRPr="00D87D41">
              <w:rPr>
                <w:sz w:val="22"/>
                <w:szCs w:val="22"/>
              </w:rPr>
              <w:t>Представитель заявителя</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p>
        </w:tc>
        <w:tc>
          <w:tcPr>
            <w:tcW w:w="4717" w:type="pct"/>
            <w:gridSpan w:val="9"/>
            <w:shd w:val="clear" w:color="auto" w:fill="auto"/>
            <w:vAlign w:val="center"/>
          </w:tcPr>
          <w:p w:rsidR="00A42E3A" w:rsidRPr="00D87D41" w:rsidRDefault="00A42E3A" w:rsidP="00A42E3A">
            <w:pPr>
              <w:pStyle w:val="11"/>
              <w:rPr>
                <w:sz w:val="22"/>
                <w:szCs w:val="22"/>
              </w:rPr>
            </w:pPr>
            <w:r w:rsidRPr="00D87D41">
              <w:rPr>
                <w:sz w:val="22"/>
                <w:szCs w:val="22"/>
              </w:rPr>
              <w:t xml:space="preserve">Телефон: </w:t>
            </w:r>
            <w:r>
              <w:rPr>
                <w:sz w:val="22"/>
                <w:szCs w:val="22"/>
              </w:rPr>
              <w:t xml:space="preserve"> __________________ </w:t>
            </w:r>
            <w:r w:rsidRPr="00D87D41">
              <w:rPr>
                <w:sz w:val="22"/>
                <w:szCs w:val="22"/>
              </w:rPr>
              <w:t xml:space="preserve">Факс:________________ </w:t>
            </w:r>
            <w:r w:rsidRPr="00D87D41">
              <w:rPr>
                <w:sz w:val="22"/>
                <w:szCs w:val="22"/>
                <w:lang w:val="en-US"/>
              </w:rPr>
              <w:t>E</w:t>
            </w:r>
            <w:r w:rsidRPr="00D87D41">
              <w:rPr>
                <w:sz w:val="22"/>
                <w:szCs w:val="22"/>
              </w:rPr>
              <w:t>-</w:t>
            </w:r>
            <w:r w:rsidRPr="00D87D41">
              <w:rPr>
                <w:sz w:val="22"/>
                <w:szCs w:val="22"/>
                <w:lang w:val="en-US"/>
              </w:rPr>
              <w:t>mail</w:t>
            </w:r>
            <w:r w:rsidRPr="00D87D41">
              <w:rPr>
                <w:sz w:val="22"/>
                <w:szCs w:val="22"/>
              </w:rPr>
              <w:t xml:space="preserve"> __________________: </w:t>
            </w:r>
          </w:p>
          <w:p w:rsidR="00A42E3A" w:rsidRPr="00D87D41" w:rsidRDefault="00A42E3A" w:rsidP="00A42E3A">
            <w:pPr>
              <w:pStyle w:val="11"/>
              <w:rPr>
                <w:sz w:val="22"/>
                <w:szCs w:val="22"/>
              </w:rPr>
            </w:pPr>
          </w:p>
          <w:p w:rsidR="00A42E3A" w:rsidRPr="006C161E" w:rsidRDefault="00A42E3A" w:rsidP="00F65A6C">
            <w:pPr>
              <w:pStyle w:val="11"/>
              <w:rPr>
                <w:b/>
                <w:sz w:val="22"/>
                <w:szCs w:val="22"/>
              </w:rPr>
            </w:pPr>
            <w:r w:rsidRPr="00D87D41">
              <w:rPr>
                <w:sz w:val="22"/>
                <w:szCs w:val="22"/>
              </w:rPr>
              <w:t>Почтовый адрес</w:t>
            </w:r>
            <w:r>
              <w:rPr>
                <w:sz w:val="22"/>
                <w:szCs w:val="22"/>
              </w:rPr>
              <w:t>:</w:t>
            </w:r>
            <w:r>
              <w:rPr>
                <w:b/>
                <w:sz w:val="22"/>
                <w:szCs w:val="22"/>
              </w:rPr>
              <w:t xml:space="preserve"> </w:t>
            </w:r>
          </w:p>
        </w:tc>
      </w:tr>
      <w:tr w:rsidR="00A42E3A" w:rsidRPr="00D87D41" w:rsidTr="00A42E3A">
        <w:trPr>
          <w:cantSplit/>
          <w:trHeight w:val="20"/>
        </w:trPr>
        <w:tc>
          <w:tcPr>
            <w:tcW w:w="283" w:type="pct"/>
            <w:shd w:val="clear" w:color="auto" w:fill="auto"/>
            <w:vAlign w:val="center"/>
          </w:tcPr>
          <w:p w:rsidR="00A42E3A" w:rsidRPr="00D87D41" w:rsidRDefault="00A42E3A" w:rsidP="00A42E3A">
            <w:pPr>
              <w:pStyle w:val="11"/>
              <w:jc w:val="center"/>
              <w:rPr>
                <w:sz w:val="22"/>
                <w:szCs w:val="22"/>
              </w:rPr>
            </w:pPr>
            <w:r>
              <w:rPr>
                <w:sz w:val="22"/>
                <w:szCs w:val="22"/>
              </w:rPr>
              <w:t>6</w:t>
            </w:r>
            <w:r w:rsidRPr="00D87D41">
              <w:rPr>
                <w:sz w:val="22"/>
                <w:szCs w:val="22"/>
              </w:rPr>
              <w:t>.</w:t>
            </w:r>
          </w:p>
        </w:tc>
        <w:tc>
          <w:tcPr>
            <w:tcW w:w="4717" w:type="pct"/>
            <w:gridSpan w:val="9"/>
            <w:shd w:val="clear" w:color="auto" w:fill="auto"/>
            <w:vAlign w:val="center"/>
          </w:tcPr>
          <w:p w:rsidR="00A42E3A" w:rsidRPr="00D87D41" w:rsidRDefault="00A42E3A" w:rsidP="00A42E3A">
            <w:pPr>
              <w:pStyle w:val="11"/>
              <w:tabs>
                <w:tab w:val="left" w:pos="10142"/>
              </w:tabs>
              <w:rPr>
                <w:caps/>
                <w:sz w:val="22"/>
                <w:szCs w:val="22"/>
              </w:rPr>
            </w:pPr>
            <w:r w:rsidRPr="00D87D41">
              <w:rPr>
                <w:caps/>
                <w:sz w:val="22"/>
                <w:szCs w:val="22"/>
              </w:rPr>
              <w:t>подпись</w:t>
            </w:r>
          </w:p>
        </w:tc>
      </w:tr>
      <w:tr w:rsidR="00A42E3A" w:rsidRPr="00D87D41" w:rsidTr="00A42E3A">
        <w:trPr>
          <w:cantSplit/>
          <w:trHeight w:val="695"/>
        </w:trPr>
        <w:tc>
          <w:tcPr>
            <w:tcW w:w="283" w:type="pct"/>
            <w:shd w:val="clear" w:color="auto" w:fill="auto"/>
            <w:vAlign w:val="center"/>
          </w:tcPr>
          <w:p w:rsidR="00A42E3A" w:rsidRPr="00D87D41" w:rsidRDefault="00A42E3A" w:rsidP="00A42E3A">
            <w:pPr>
              <w:pStyle w:val="11"/>
              <w:jc w:val="center"/>
              <w:rPr>
                <w:sz w:val="22"/>
                <w:szCs w:val="22"/>
              </w:rPr>
            </w:pPr>
          </w:p>
        </w:tc>
        <w:tc>
          <w:tcPr>
            <w:tcW w:w="1630" w:type="pct"/>
            <w:gridSpan w:val="2"/>
            <w:shd w:val="clear" w:color="auto" w:fill="auto"/>
            <w:vAlign w:val="center"/>
          </w:tcPr>
          <w:p w:rsidR="00A42E3A" w:rsidRPr="00D87D41" w:rsidRDefault="00A42E3A" w:rsidP="00A42E3A">
            <w:pPr>
              <w:pStyle w:val="11"/>
              <w:tabs>
                <w:tab w:val="left" w:pos="10142"/>
              </w:tabs>
              <w:spacing w:before="120" w:after="120"/>
              <w:rPr>
                <w:sz w:val="22"/>
                <w:szCs w:val="22"/>
              </w:rPr>
            </w:pPr>
            <w:r w:rsidRPr="00D87D41">
              <w:rPr>
                <w:sz w:val="22"/>
                <w:szCs w:val="22"/>
              </w:rPr>
              <w:t xml:space="preserve">Ф.И.О.: </w:t>
            </w:r>
          </w:p>
        </w:tc>
        <w:tc>
          <w:tcPr>
            <w:tcW w:w="1371" w:type="pct"/>
            <w:gridSpan w:val="5"/>
            <w:shd w:val="clear" w:color="auto" w:fill="auto"/>
            <w:vAlign w:val="center"/>
          </w:tcPr>
          <w:p w:rsidR="00A42E3A" w:rsidRPr="00D87D41" w:rsidRDefault="00A42E3A" w:rsidP="00A42E3A">
            <w:pPr>
              <w:pStyle w:val="11"/>
              <w:tabs>
                <w:tab w:val="left" w:pos="10142"/>
              </w:tabs>
              <w:spacing w:before="120" w:after="120"/>
              <w:rPr>
                <w:sz w:val="22"/>
                <w:szCs w:val="22"/>
              </w:rPr>
            </w:pPr>
            <w:r w:rsidRPr="00D87D41">
              <w:rPr>
                <w:sz w:val="22"/>
                <w:szCs w:val="22"/>
              </w:rPr>
              <w:t>Подпись: ______________</w:t>
            </w:r>
          </w:p>
        </w:tc>
        <w:tc>
          <w:tcPr>
            <w:tcW w:w="1715" w:type="pct"/>
            <w:gridSpan w:val="2"/>
            <w:shd w:val="clear" w:color="auto" w:fill="auto"/>
            <w:vAlign w:val="center"/>
          </w:tcPr>
          <w:p w:rsidR="00A42E3A" w:rsidRPr="00D87D41" w:rsidRDefault="00A42E3A" w:rsidP="00A42E3A">
            <w:pPr>
              <w:pStyle w:val="11"/>
              <w:tabs>
                <w:tab w:val="left" w:pos="10142"/>
              </w:tabs>
              <w:spacing w:before="120" w:after="120"/>
              <w:rPr>
                <w:sz w:val="22"/>
                <w:szCs w:val="22"/>
              </w:rPr>
            </w:pPr>
            <w:r w:rsidRPr="00D87D41">
              <w:rPr>
                <w:sz w:val="22"/>
                <w:szCs w:val="22"/>
              </w:rPr>
              <w:t>Дата: «</w:t>
            </w:r>
            <w:r>
              <w:rPr>
                <w:sz w:val="22"/>
                <w:szCs w:val="22"/>
              </w:rPr>
              <w:t>___</w:t>
            </w:r>
            <w:r w:rsidRPr="00D87D41">
              <w:rPr>
                <w:sz w:val="22"/>
                <w:szCs w:val="22"/>
              </w:rPr>
              <w:t>»</w:t>
            </w:r>
            <w:r>
              <w:rPr>
                <w:sz w:val="22"/>
                <w:szCs w:val="22"/>
              </w:rPr>
              <w:t xml:space="preserve"> ____________</w:t>
            </w:r>
            <w:r w:rsidRPr="00D87D41">
              <w:rPr>
                <w:sz w:val="22"/>
                <w:szCs w:val="22"/>
              </w:rPr>
              <w:t>20</w:t>
            </w:r>
            <w:r w:rsidRPr="008E7222">
              <w:rPr>
                <w:sz w:val="22"/>
                <w:szCs w:val="22"/>
              </w:rPr>
              <w:t>__</w:t>
            </w:r>
            <w:r w:rsidRPr="00D87D41">
              <w:rPr>
                <w:sz w:val="22"/>
                <w:szCs w:val="22"/>
              </w:rPr>
              <w:t>г.</w:t>
            </w:r>
          </w:p>
        </w:tc>
      </w:tr>
      <w:tr w:rsidR="00A42E3A" w:rsidRPr="00D87D41" w:rsidTr="00A42E3A">
        <w:trPr>
          <w:cantSplit/>
          <w:trHeight w:val="69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A42E3A" w:rsidRPr="00D87D41" w:rsidRDefault="00A42E3A" w:rsidP="00A42E3A">
            <w:pPr>
              <w:pStyle w:val="11"/>
              <w:jc w:val="center"/>
              <w:rPr>
                <w:sz w:val="22"/>
                <w:szCs w:val="22"/>
              </w:rPr>
            </w:pPr>
            <w:r>
              <w:rPr>
                <w:sz w:val="22"/>
                <w:szCs w:val="22"/>
              </w:rPr>
              <w:t>7.</w:t>
            </w:r>
          </w:p>
        </w:tc>
        <w:tc>
          <w:tcPr>
            <w:tcW w:w="471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A42E3A" w:rsidRPr="00D87D41" w:rsidRDefault="00A42E3A" w:rsidP="00A42E3A">
            <w:pPr>
              <w:pStyle w:val="11"/>
              <w:tabs>
                <w:tab w:val="left" w:pos="10142"/>
              </w:tabs>
              <w:spacing w:before="120" w:after="120"/>
              <w:rPr>
                <w:sz w:val="22"/>
                <w:szCs w:val="22"/>
              </w:rPr>
            </w:pPr>
            <w:r>
              <w:rPr>
                <w:sz w:val="22"/>
                <w:szCs w:val="22"/>
              </w:rPr>
              <w:t xml:space="preserve">СПОСОБ ПОЛУЧЕНИЯ ДОКУМЕНТОВ </w:t>
            </w:r>
          </w:p>
        </w:tc>
      </w:tr>
      <w:tr w:rsidR="00A42E3A" w:rsidRPr="00D87D41" w:rsidTr="00A42E3A">
        <w:trPr>
          <w:cantSplit/>
          <w:trHeight w:val="69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A42E3A" w:rsidRPr="00D87D41" w:rsidRDefault="00A42E3A" w:rsidP="00A42E3A">
            <w:pPr>
              <w:pStyle w:val="11"/>
              <w:jc w:val="center"/>
              <w:rPr>
                <w:sz w:val="22"/>
                <w:szCs w:val="22"/>
              </w:rPr>
            </w:pP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A42E3A" w:rsidRPr="006C161E" w:rsidRDefault="00A42E3A" w:rsidP="00A42E3A">
            <w:pPr>
              <w:pStyle w:val="11"/>
              <w:tabs>
                <w:tab w:val="left" w:pos="10142"/>
              </w:tabs>
              <w:spacing w:before="120" w:after="120"/>
              <w:rPr>
                <w:b/>
                <w:sz w:val="22"/>
                <w:szCs w:val="22"/>
              </w:rPr>
            </w:pPr>
          </w:p>
        </w:tc>
        <w:tc>
          <w:tcPr>
            <w:tcW w:w="2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42E3A" w:rsidRPr="00D87D41" w:rsidRDefault="00A42E3A" w:rsidP="00A42E3A">
            <w:pPr>
              <w:pStyle w:val="11"/>
              <w:tabs>
                <w:tab w:val="left" w:pos="10142"/>
              </w:tabs>
              <w:spacing w:before="120" w:after="120"/>
              <w:rPr>
                <w:sz w:val="22"/>
                <w:szCs w:val="22"/>
              </w:rPr>
            </w:pPr>
            <w:r>
              <w:rPr>
                <w:sz w:val="22"/>
                <w:szCs w:val="22"/>
              </w:rPr>
              <w:t>Лично</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A42E3A" w:rsidRPr="00D87D41" w:rsidRDefault="00A42E3A" w:rsidP="00A42E3A">
            <w:pPr>
              <w:pStyle w:val="11"/>
              <w:tabs>
                <w:tab w:val="left" w:pos="10142"/>
              </w:tabs>
              <w:spacing w:before="120" w:after="120"/>
              <w:rPr>
                <w:sz w:val="22"/>
                <w:szCs w:val="22"/>
              </w:rPr>
            </w:pPr>
          </w:p>
        </w:tc>
        <w:tc>
          <w:tcPr>
            <w:tcW w:w="19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42E3A" w:rsidRPr="00D87D41" w:rsidRDefault="00A42E3A" w:rsidP="00A42E3A">
            <w:pPr>
              <w:pStyle w:val="11"/>
              <w:tabs>
                <w:tab w:val="left" w:pos="10142"/>
              </w:tabs>
              <w:spacing w:before="120" w:after="120"/>
              <w:rPr>
                <w:sz w:val="22"/>
                <w:szCs w:val="22"/>
              </w:rPr>
            </w:pPr>
            <w:r>
              <w:rPr>
                <w:sz w:val="22"/>
                <w:szCs w:val="22"/>
              </w:rPr>
              <w:t>Почтой</w:t>
            </w:r>
          </w:p>
        </w:tc>
      </w:tr>
    </w:tbl>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036B0C" w:rsidRDefault="00036B0C" w:rsidP="00036B0C">
      <w:pPr>
        <w:jc w:val="both"/>
      </w:pPr>
    </w:p>
    <w:p w:rsidR="00A42E3A" w:rsidRDefault="00A42E3A" w:rsidP="00036B0C">
      <w:pPr>
        <w:jc w:val="both"/>
      </w:pPr>
    </w:p>
    <w:p w:rsidR="00A42E3A" w:rsidRDefault="00A42E3A" w:rsidP="00036B0C">
      <w:pPr>
        <w:jc w:val="both"/>
      </w:pPr>
    </w:p>
    <w:p w:rsidR="00A42E3A" w:rsidRDefault="00A42E3A" w:rsidP="00036B0C">
      <w:pPr>
        <w:jc w:val="both"/>
      </w:pPr>
    </w:p>
    <w:p w:rsidR="00A42E3A" w:rsidRDefault="00A42E3A" w:rsidP="00036B0C">
      <w:pPr>
        <w:jc w:val="both"/>
      </w:pPr>
    </w:p>
    <w:p w:rsidR="00E44B1C" w:rsidRDefault="00E44B1C" w:rsidP="00036B0C">
      <w:pPr>
        <w:jc w:val="both"/>
      </w:pPr>
    </w:p>
    <w:p w:rsidR="00036B0C" w:rsidRDefault="00036B0C" w:rsidP="00036B0C">
      <w:pPr>
        <w:jc w:val="both"/>
      </w:pPr>
    </w:p>
    <w:p w:rsidR="00B9403E" w:rsidRPr="00B62F67" w:rsidRDefault="00B9403E" w:rsidP="00B9403E">
      <w:pPr>
        <w:jc w:val="right"/>
        <w:rPr>
          <w:b/>
        </w:rPr>
      </w:pPr>
      <w:r w:rsidRPr="00B62F67">
        <w:rPr>
          <w:b/>
        </w:rPr>
        <w:t xml:space="preserve">Приложение  </w:t>
      </w:r>
      <w:r>
        <w:rPr>
          <w:b/>
        </w:rPr>
        <w:t>2</w:t>
      </w:r>
    </w:p>
    <w:p w:rsidR="00B9403E" w:rsidRPr="00B9403E" w:rsidRDefault="00B9403E" w:rsidP="00B9403E">
      <w:pPr>
        <w:jc w:val="right"/>
        <w:rPr>
          <w:b/>
        </w:rPr>
      </w:pPr>
      <w:r w:rsidRPr="00B9403E">
        <w:rPr>
          <w:b/>
        </w:rPr>
        <w:t xml:space="preserve">к административному регламенту </w:t>
      </w:r>
    </w:p>
    <w:p w:rsidR="00B9403E" w:rsidRPr="00B9403E" w:rsidRDefault="00B9403E" w:rsidP="00B9403E">
      <w:pPr>
        <w:jc w:val="right"/>
        <w:rPr>
          <w:b/>
        </w:rPr>
      </w:pPr>
      <w:r w:rsidRPr="00B9403E">
        <w:rPr>
          <w:b/>
        </w:rPr>
        <w:t xml:space="preserve">предоставления муниципальной услуги </w:t>
      </w:r>
    </w:p>
    <w:p w:rsidR="00E44B1C" w:rsidRDefault="00E44B1C" w:rsidP="00E44B1C">
      <w:pPr>
        <w:jc w:val="right"/>
        <w:rPr>
          <w:b/>
        </w:rPr>
      </w:pPr>
      <w:r w:rsidRPr="00B9403E">
        <w:rPr>
          <w:b/>
        </w:rPr>
        <w:t>«</w:t>
      </w:r>
      <w:r>
        <w:rPr>
          <w:b/>
        </w:rPr>
        <w:t xml:space="preserve">Предоставление земельных участков в собственность </w:t>
      </w:r>
    </w:p>
    <w:p w:rsidR="00E44B1C" w:rsidRDefault="00E44B1C" w:rsidP="00E44B1C">
      <w:pPr>
        <w:jc w:val="right"/>
        <w:rPr>
          <w:b/>
        </w:rPr>
      </w:pPr>
      <w:r>
        <w:rPr>
          <w:b/>
        </w:rPr>
        <w:t xml:space="preserve">для индивидуального жилищного строительства из земель, </w:t>
      </w:r>
    </w:p>
    <w:p w:rsidR="00E44B1C" w:rsidRDefault="00E44B1C" w:rsidP="00E44B1C">
      <w:pPr>
        <w:jc w:val="right"/>
        <w:rPr>
          <w:b/>
        </w:rPr>
      </w:pPr>
      <w:proofErr w:type="gramStart"/>
      <w:r>
        <w:rPr>
          <w:b/>
        </w:rPr>
        <w:t>находящихся</w:t>
      </w:r>
      <w:proofErr w:type="gramEnd"/>
      <w:r>
        <w:rPr>
          <w:b/>
        </w:rPr>
        <w:t xml:space="preserve"> в муниципальной собственности или </w:t>
      </w:r>
    </w:p>
    <w:p w:rsidR="00E44B1C" w:rsidRDefault="00E44B1C" w:rsidP="00E44B1C">
      <w:pPr>
        <w:jc w:val="right"/>
        <w:rPr>
          <w:b/>
        </w:rPr>
      </w:pPr>
      <w:r>
        <w:rPr>
          <w:b/>
        </w:rPr>
        <w:t xml:space="preserve">государственная </w:t>
      </w:r>
      <w:proofErr w:type="gramStart"/>
      <w:r>
        <w:rPr>
          <w:b/>
        </w:rPr>
        <w:t>собственность</w:t>
      </w:r>
      <w:proofErr w:type="gramEnd"/>
      <w:r>
        <w:rPr>
          <w:b/>
        </w:rPr>
        <w:t xml:space="preserve"> на которые не разграничена, </w:t>
      </w:r>
    </w:p>
    <w:p w:rsidR="00E44B1C" w:rsidRPr="00B9403E" w:rsidRDefault="00E44B1C" w:rsidP="00E44B1C">
      <w:pPr>
        <w:jc w:val="right"/>
        <w:rPr>
          <w:b/>
        </w:rPr>
      </w:pPr>
      <w:r>
        <w:rPr>
          <w:b/>
        </w:rPr>
        <w:t>однократно бесплатно отдельным категориям граждан</w:t>
      </w:r>
      <w:r w:rsidRPr="00B9403E">
        <w:rPr>
          <w:b/>
        </w:rPr>
        <w:t>»</w:t>
      </w:r>
    </w:p>
    <w:p w:rsidR="00B9403E" w:rsidRDefault="00B9403E" w:rsidP="00036B0C">
      <w:pPr>
        <w:jc w:val="right"/>
      </w:pPr>
    </w:p>
    <w:p w:rsidR="00036B0C" w:rsidRPr="003012CE" w:rsidRDefault="00036B0C" w:rsidP="000C72A8">
      <w:pPr>
        <w:tabs>
          <w:tab w:val="left" w:pos="600"/>
        </w:tabs>
        <w:ind w:firstLine="567"/>
        <w:jc w:val="center"/>
      </w:pPr>
      <w:r w:rsidRPr="003012CE">
        <w:t>Блок – схема предоставления муниципальной услуги</w:t>
      </w:r>
    </w:p>
    <w:p w:rsidR="00270199" w:rsidRDefault="00270199" w:rsidP="003012CE">
      <w:r>
        <w:t xml:space="preserve"> </w:t>
      </w:r>
    </w:p>
    <w:p w:rsidR="00036B0C" w:rsidRDefault="00036B0C" w:rsidP="006C7F58">
      <w:pPr>
        <w:pStyle w:val="Style25"/>
        <w:widowControl/>
        <w:tabs>
          <w:tab w:val="left" w:leader="underscore" w:pos="7133"/>
          <w:tab w:val="left" w:leader="underscore" w:pos="7978"/>
        </w:tabs>
        <w:spacing w:line="240" w:lineRule="auto"/>
        <w:ind w:firstLine="851"/>
        <w:jc w:val="right"/>
        <w:rPr>
          <w:rStyle w:val="FontStyle48"/>
        </w:rPr>
      </w:pPr>
    </w:p>
    <w:p w:rsidR="003012CE" w:rsidRPr="002633E0" w:rsidRDefault="003012CE" w:rsidP="003012CE"/>
    <w:p w:rsidR="003012CE" w:rsidRPr="002633E0" w:rsidRDefault="003012CE" w:rsidP="003012CE">
      <w:pPr>
        <w:jc w:val="center"/>
      </w:pPr>
      <w:r>
        <w:rPr>
          <w:noProof/>
        </w:rPr>
        <w:pict>
          <v:shapetype id="_x0000_t202" coordsize="21600,21600" o:spt="202" path="m,l,21600r21600,l21600,xe">
            <v:stroke joinstyle="miter"/>
            <v:path gradientshapeok="t" o:connecttype="rect"/>
          </v:shapetype>
          <v:shape id="_x0000_s1122" type="#_x0000_t202" style="position:absolute;left:0;text-align:left;margin-left:246.75pt;margin-top:228.25pt;width:197.15pt;height:45pt;z-index:251662336" filled="f" stroked="f">
            <v:textbox>
              <w:txbxContent>
                <w:p w:rsidR="003012CE" w:rsidRPr="0012424F" w:rsidRDefault="003012CE" w:rsidP="003012CE">
                  <w:pPr>
                    <w:jc w:val="center"/>
                    <w:rPr>
                      <w:sz w:val="22"/>
                      <w:szCs w:val="22"/>
                    </w:rPr>
                  </w:pPr>
                  <w:r w:rsidRPr="0012424F">
                    <w:rPr>
                      <w:sz w:val="22"/>
                      <w:szCs w:val="22"/>
                    </w:rPr>
                    <w:t>Наличие оснований для отказа в предоставлении муниципальной услуги</w:t>
                  </w:r>
                </w:p>
              </w:txbxContent>
            </v:textbox>
          </v:shape>
        </w:pict>
      </w:r>
      <w:r w:rsidRPr="002633E0">
        <w:pict>
          <v:rect id="_x0000_s1120" style="position:absolute;left:0;text-align:left;margin-left:0;margin-top:226pt;width:195.25pt;height:46.65pt;flip:y;z-index:251660288">
            <v:textbox style="mso-next-textbox:#_x0000_s1120">
              <w:txbxContent>
                <w:p w:rsidR="003012CE" w:rsidRPr="0012424F" w:rsidRDefault="003012CE" w:rsidP="003012CE">
                  <w:pPr>
                    <w:jc w:val="center"/>
                    <w:rPr>
                      <w:sz w:val="22"/>
                      <w:szCs w:val="22"/>
                    </w:rPr>
                  </w:pPr>
                  <w:r w:rsidRPr="0012424F">
                    <w:rPr>
                      <w:sz w:val="22"/>
                      <w:szCs w:val="22"/>
                    </w:rPr>
                    <w:t>Отсутствие оснований для отказа в предоставлении муниципальной услуги</w:t>
                  </w:r>
                </w:p>
                <w:p w:rsidR="003012CE" w:rsidRDefault="003012CE" w:rsidP="003012CE">
                  <w:pPr>
                    <w:jc w:val="center"/>
                  </w:pPr>
                </w:p>
              </w:txbxContent>
            </v:textbox>
          </v:rect>
        </w:pict>
      </w:r>
      <w:r>
        <w:rPr>
          <w:noProof/>
        </w:rPr>
        <w:pict>
          <v:rect id="_x0000_s1121" style="position:absolute;left:0;text-align:left;margin-left:240.4pt;margin-top:226pt;width:206.2pt;height:46.65pt;z-index:251661312"/>
        </w:pict>
      </w:r>
      <w:r w:rsidRPr="002633E0">
        <w:pict>
          <v:group id="_x0000_s1106" editas="canvas" style="width:441.8pt;height:252.75pt;mso-position-horizontal-relative:char;mso-position-vertical-relative:line" coordorigin="2547,2843" coordsize="6930,39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2547;top:2843;width:6930;height:3913" o:preferrelative="f">
              <v:fill o:detectmouseclick="t"/>
              <v:path o:extrusionok="t" o:connecttype="none"/>
            </v:shape>
            <v:rect id="_x0000_s1108" style="position:absolute;left:4523;top:2843;width:2635;height:697">
              <v:textbox style="mso-next-textbox:#_x0000_s1108">
                <w:txbxContent>
                  <w:p w:rsidR="003012CE" w:rsidRPr="00D12705" w:rsidRDefault="003012CE" w:rsidP="003012CE">
                    <w:pPr>
                      <w:jc w:val="center"/>
                      <w:rPr>
                        <w:sz w:val="22"/>
                        <w:szCs w:val="22"/>
                      </w:rPr>
                    </w:pPr>
                    <w:r>
                      <w:rPr>
                        <w:sz w:val="22"/>
                        <w:szCs w:val="22"/>
                      </w:rPr>
                      <w:t>Прием и регистрация заявления о предоставлении муниципальной услуги</w:t>
                    </w:r>
                  </w:p>
                </w:txbxContent>
              </v:textbox>
            </v:rect>
            <v:rect id="_x0000_s1109" style="position:absolute;left:7266;top:3683;width:2197;height:901">
              <v:textbox style="mso-next-textbox:#_x0000_s1109">
                <w:txbxContent>
                  <w:p w:rsidR="003012CE" w:rsidRPr="00D12705" w:rsidRDefault="003012CE" w:rsidP="003012CE">
                    <w:pPr>
                      <w:jc w:val="center"/>
                      <w:rPr>
                        <w:sz w:val="22"/>
                        <w:szCs w:val="22"/>
                      </w:rPr>
                    </w:pPr>
                    <w:r>
                      <w:rPr>
                        <w:sz w:val="22"/>
                        <w:szCs w:val="22"/>
                      </w:rPr>
                      <w:t>Отсутствие документов, необходимых для предоставления муниципальной услуги</w:t>
                    </w:r>
                  </w:p>
                  <w:p w:rsidR="003012CE" w:rsidRPr="00D12705" w:rsidRDefault="003012CE" w:rsidP="003012CE">
                    <w:pPr>
                      <w:jc w:val="center"/>
                      <w:rPr>
                        <w:sz w:val="22"/>
                        <w:szCs w:val="22"/>
                      </w:rPr>
                    </w:pPr>
                  </w:p>
                </w:txbxContent>
              </v:textbox>
            </v:rect>
            <v:line id="_x0000_s1110" style="position:absolute;flip:x" from="3672,3226" to="4523,3737">
              <v:stroke endarrow="block"/>
            </v:line>
            <v:line id="_x0000_s1111" style="position:absolute" from="7158,3232" to="8017,3683">
              <v:stroke endarrow="block"/>
            </v:line>
            <v:rect id="_x0000_s1112" style="position:absolute;left:2554;top:3737;width:2118;height:980">
              <v:textbox style="mso-next-textbox:#_x0000_s1112">
                <w:txbxContent>
                  <w:p w:rsidR="003012CE" w:rsidRPr="00D12705" w:rsidRDefault="003012CE" w:rsidP="003012CE">
                    <w:pPr>
                      <w:jc w:val="center"/>
                      <w:rPr>
                        <w:sz w:val="22"/>
                        <w:szCs w:val="22"/>
                      </w:rPr>
                    </w:pPr>
                    <w:r>
                      <w:rPr>
                        <w:sz w:val="22"/>
                        <w:szCs w:val="22"/>
                      </w:rPr>
                      <w:t>Наличие документов, необходимых для предоставления муниципальной услуги</w:t>
                    </w:r>
                  </w:p>
                </w:txbxContent>
              </v:textbox>
            </v:rect>
            <v:line id="_x0000_s1113" style="position:absolute" from="3672,6766" to="3672,6756">
              <v:stroke endarrow="block"/>
            </v:line>
            <v:line id="_x0000_s1114" style="position:absolute;flip:x" from="8343,4584" to="8344,4923">
              <v:stroke endarrow="block"/>
            </v:line>
            <v:rect id="_x0000_s1115" style="position:absolute;left:7266;top:4923;width:2211;height:1070"/>
            <v:shape id="_x0000_s1116" type="#_x0000_t202" style="position:absolute;left:7347;top:4976;width:2070;height:927" stroked="f">
              <v:textbox style="mso-next-textbox:#_x0000_s1116">
                <w:txbxContent>
                  <w:p w:rsidR="003012CE" w:rsidRDefault="003012CE" w:rsidP="003012CE">
                    <w:pPr>
                      <w:jc w:val="center"/>
                    </w:pPr>
                    <w:r w:rsidRPr="00EA5491">
                      <w:rPr>
                        <w:sz w:val="22"/>
                        <w:szCs w:val="22"/>
                      </w:rPr>
                      <w:t>Формирование и направление межведомственных</w:t>
                    </w:r>
                    <w:r>
                      <w:t xml:space="preserve"> </w:t>
                    </w:r>
                    <w:r w:rsidRPr="00EA5491">
                      <w:rPr>
                        <w:sz w:val="22"/>
                        <w:szCs w:val="22"/>
                      </w:rPr>
                      <w:t>запросов</w:t>
                    </w:r>
                  </w:p>
                </w:txbxContent>
              </v:textbox>
            </v:shape>
            <v:line id="_x0000_s1117" style="position:absolute;flip:x" from="4214,4717" to="4215,6325">
              <v:stroke endarrow="block"/>
            </v:line>
            <v:line id="_x0000_s1118" style="position:absolute;flip:x" from="7809,5986" to="7810,6325">
              <v:stroke endarrow="block"/>
            </v:line>
            <v:shapetype id="_x0000_t32" coordsize="21600,21600" o:spt="32" o:oned="t" path="m,l21600,21600e" filled="f">
              <v:path arrowok="t" fillok="f" o:connecttype="none"/>
              <o:lock v:ext="edit" shapetype="t"/>
            </v:shapetype>
            <v:shape id="_x0000_s1119" type="#_x0000_t32" style="position:absolute;left:5328;top:5458;width:1938;height:867;flip:x" o:connectortype="straight">
              <v:stroke endarrow="block"/>
            </v:shape>
            <w10:wrap type="none"/>
            <w10:anchorlock/>
          </v:group>
        </w:pict>
      </w:r>
      <w:r w:rsidRPr="002633E0">
        <w:tab/>
        <w:t xml:space="preserve"> </w:t>
      </w:r>
    </w:p>
    <w:p w:rsidR="003012CE" w:rsidRPr="002633E0" w:rsidRDefault="003012CE" w:rsidP="003012CE">
      <w:pPr>
        <w:tabs>
          <w:tab w:val="left" w:pos="7215"/>
        </w:tabs>
      </w:pPr>
    </w:p>
    <w:p w:rsidR="003012CE" w:rsidRPr="002633E0" w:rsidRDefault="003012CE" w:rsidP="003012CE">
      <w:pPr>
        <w:jc w:val="center"/>
      </w:pPr>
      <w:r>
        <w:rPr>
          <w:noProof/>
        </w:rPr>
        <w:pict>
          <v:line id="_x0000_s1128" style="position:absolute;left:0;text-align:left;flip:x;z-index:251668480" from="338.45pt,4.45pt" to="338.45pt,37.3pt">
            <v:stroke endarrow="block"/>
          </v:line>
        </w:pict>
      </w:r>
      <w:r>
        <w:rPr>
          <w:noProof/>
        </w:rPr>
        <w:pict>
          <v:line id="_x0000_s1126" style="position:absolute;left:0;text-align:left;flip:x;z-index:251666432" from="96.95pt,3.85pt" to="96.95pt,36.7pt">
            <v:stroke endarrow="block"/>
          </v:line>
        </w:pict>
      </w:r>
    </w:p>
    <w:p w:rsidR="003012CE" w:rsidRPr="002633E0" w:rsidRDefault="003012CE" w:rsidP="003012CE">
      <w:pPr>
        <w:tabs>
          <w:tab w:val="left" w:pos="7755"/>
        </w:tabs>
      </w:pPr>
    </w:p>
    <w:p w:rsidR="003012CE" w:rsidRPr="002633E0" w:rsidRDefault="003012CE" w:rsidP="003012CE">
      <w:r>
        <w:rPr>
          <w:noProof/>
        </w:rPr>
        <w:pict>
          <v:rect id="_x0000_s1124" style="position:absolute;margin-left:240.4pt;margin-top:9.7pt;width:206.2pt;height:54.7pt;z-index:251664384"/>
        </w:pict>
      </w:r>
      <w:r>
        <w:rPr>
          <w:noProof/>
        </w:rPr>
        <w:pict>
          <v:rect id="_x0000_s1123" style="position:absolute;margin-left:-.8pt;margin-top:10.3pt;width:196.05pt;height:54.7pt;z-index:251663360"/>
        </w:pict>
      </w:r>
    </w:p>
    <w:p w:rsidR="003012CE" w:rsidRPr="002633E0" w:rsidRDefault="003012CE" w:rsidP="003012CE">
      <w:r>
        <w:rPr>
          <w:noProof/>
        </w:rPr>
        <w:pict>
          <v:shape id="_x0000_s1129" type="#_x0000_t202" style="position:absolute;margin-left:246.75pt;margin-top:.55pt;width:194.2pt;height:46.05pt;z-index:251669504" filled="f" stroked="f">
            <v:textbox>
              <w:txbxContent>
                <w:p w:rsidR="003012CE" w:rsidRPr="0012424F" w:rsidRDefault="003012CE" w:rsidP="003012CE">
                  <w:pPr>
                    <w:jc w:val="center"/>
                    <w:rPr>
                      <w:sz w:val="22"/>
                      <w:szCs w:val="22"/>
                    </w:rPr>
                  </w:pPr>
                  <w:r>
                    <w:rPr>
                      <w:sz w:val="22"/>
                      <w:szCs w:val="22"/>
                    </w:rPr>
                    <w:t>Подготовка уведомления об отказе в предоставлении муниципальной услуги</w:t>
                  </w:r>
                </w:p>
              </w:txbxContent>
            </v:textbox>
          </v:shape>
        </w:pict>
      </w:r>
      <w:r>
        <w:rPr>
          <w:noProof/>
        </w:rPr>
        <w:pict>
          <v:shape id="_x0000_s1127" type="#_x0000_t202" style="position:absolute;margin-left:3.45pt;margin-top:1.15pt;width:186.85pt;height:46.05pt;z-index:251667456" filled="f" stroked="f">
            <v:textbox>
              <w:txbxContent>
                <w:p w:rsidR="003012CE" w:rsidRPr="0012424F" w:rsidRDefault="003012CE" w:rsidP="003012CE">
                  <w:pPr>
                    <w:jc w:val="center"/>
                    <w:rPr>
                      <w:sz w:val="22"/>
                      <w:szCs w:val="22"/>
                    </w:rPr>
                  </w:pPr>
                  <w:r>
                    <w:rPr>
                      <w:sz w:val="22"/>
                      <w:szCs w:val="22"/>
                    </w:rPr>
                    <w:t>Подготовка решения о предоставлении земельного участка в собственность бесплатно</w:t>
                  </w:r>
                </w:p>
              </w:txbxContent>
            </v:textbox>
          </v:shape>
        </w:pict>
      </w:r>
    </w:p>
    <w:p w:rsidR="003012CE" w:rsidRPr="002633E0" w:rsidRDefault="003012CE" w:rsidP="003012CE"/>
    <w:p w:rsidR="003012CE" w:rsidRPr="002633E0" w:rsidRDefault="003012CE" w:rsidP="003012CE">
      <w:pPr>
        <w:tabs>
          <w:tab w:val="left" w:pos="7275"/>
        </w:tabs>
      </w:pPr>
      <w:r w:rsidRPr="002633E0">
        <w:tab/>
      </w:r>
    </w:p>
    <w:p w:rsidR="003012CE" w:rsidRPr="002633E0" w:rsidRDefault="003012CE" w:rsidP="003012CE">
      <w:r>
        <w:rPr>
          <w:noProof/>
        </w:rPr>
        <w:pict>
          <v:line id="_x0000_s1130" style="position:absolute;flip:x;z-index:251670528" from="96.95pt,10.4pt" to="96.95pt,43.25pt">
            <v:stroke endarrow="block"/>
          </v:line>
        </w:pict>
      </w:r>
      <w:r>
        <w:rPr>
          <w:noProof/>
        </w:rPr>
        <w:pict>
          <v:line id="_x0000_s1131" style="position:absolute;flip:x;z-index:251671552" from="338.45pt,9.8pt" to="338.45pt,42.65pt">
            <v:stroke endarrow="block"/>
          </v:line>
        </w:pict>
      </w:r>
    </w:p>
    <w:p w:rsidR="003012CE" w:rsidRPr="002633E0" w:rsidRDefault="003012CE" w:rsidP="003012CE"/>
    <w:p w:rsidR="003012CE" w:rsidRPr="002633E0" w:rsidRDefault="003012CE" w:rsidP="003012CE"/>
    <w:p w:rsidR="003012CE" w:rsidRPr="002633E0" w:rsidRDefault="003012CE" w:rsidP="003012CE">
      <w:r>
        <w:rPr>
          <w:noProof/>
        </w:rPr>
        <w:pict>
          <v:shape id="_x0000_s1132" type="#_x0000_t202" style="position:absolute;margin-left:56.05pt;margin-top:4.7pt;width:330.65pt;height:35.1pt;z-index:251672576" filled="f" stroked="f">
            <v:textbox style="mso-next-textbox:#_x0000_s1132">
              <w:txbxContent>
                <w:p w:rsidR="003012CE" w:rsidRPr="00CE36A8" w:rsidRDefault="003012CE" w:rsidP="003012CE">
                  <w:pPr>
                    <w:jc w:val="center"/>
                    <w:rPr>
                      <w:sz w:val="22"/>
                      <w:szCs w:val="22"/>
                    </w:rPr>
                  </w:pPr>
                  <w:r>
                    <w:rPr>
                      <w:sz w:val="22"/>
                      <w:szCs w:val="22"/>
                    </w:rPr>
                    <w:t>Выдача (направление) документов, являющихся результатом предоставления муниципальной услуги</w:t>
                  </w:r>
                </w:p>
              </w:txbxContent>
            </v:textbox>
          </v:shape>
        </w:pict>
      </w:r>
      <w:r>
        <w:rPr>
          <w:noProof/>
        </w:rPr>
        <w:pict>
          <v:rect id="_x0000_s1125" style="position:absolute;margin-left:47.45pt;margin-top:1.25pt;width:344.45pt;height:44.35pt;z-index:251665408"/>
        </w:pict>
      </w:r>
    </w:p>
    <w:p w:rsidR="003012CE" w:rsidRPr="002633E0" w:rsidRDefault="003012CE" w:rsidP="003012CE"/>
    <w:p w:rsidR="003012CE" w:rsidRPr="002633E0" w:rsidRDefault="003012CE" w:rsidP="003012CE"/>
    <w:p w:rsidR="003012CE" w:rsidRPr="00907B16" w:rsidRDefault="003012CE" w:rsidP="003012CE"/>
    <w:p w:rsidR="00036B0C" w:rsidRDefault="00036B0C" w:rsidP="003012CE">
      <w:pPr>
        <w:pStyle w:val="Style25"/>
        <w:widowControl/>
        <w:tabs>
          <w:tab w:val="left" w:leader="underscore" w:pos="7133"/>
          <w:tab w:val="left" w:leader="underscore" w:pos="7978"/>
        </w:tabs>
        <w:spacing w:line="240" w:lineRule="auto"/>
        <w:ind w:firstLine="851"/>
        <w:jc w:val="center"/>
        <w:rPr>
          <w:rStyle w:val="FontStyle48"/>
        </w:rPr>
      </w:pPr>
    </w:p>
    <w:p w:rsidR="00036B0C" w:rsidRDefault="00036B0C" w:rsidP="006C7F58">
      <w:pPr>
        <w:pStyle w:val="Style25"/>
        <w:widowControl/>
        <w:tabs>
          <w:tab w:val="left" w:leader="underscore" w:pos="7133"/>
          <w:tab w:val="left" w:leader="underscore" w:pos="7978"/>
        </w:tabs>
        <w:spacing w:line="240" w:lineRule="auto"/>
        <w:ind w:firstLine="851"/>
        <w:jc w:val="right"/>
        <w:rPr>
          <w:rStyle w:val="FontStyle48"/>
        </w:rPr>
      </w:pPr>
    </w:p>
    <w:p w:rsidR="00036B0C" w:rsidRDefault="00036B0C" w:rsidP="006C7F58">
      <w:pPr>
        <w:pStyle w:val="Style25"/>
        <w:widowControl/>
        <w:tabs>
          <w:tab w:val="left" w:leader="underscore" w:pos="7133"/>
          <w:tab w:val="left" w:leader="underscore" w:pos="7978"/>
        </w:tabs>
        <w:spacing w:line="240" w:lineRule="auto"/>
        <w:ind w:firstLine="851"/>
        <w:jc w:val="right"/>
        <w:rPr>
          <w:rStyle w:val="FontStyle48"/>
        </w:rPr>
      </w:pPr>
    </w:p>
    <w:p w:rsidR="00036B0C" w:rsidRDefault="00036B0C" w:rsidP="006C7F58">
      <w:pPr>
        <w:pStyle w:val="Style25"/>
        <w:widowControl/>
        <w:tabs>
          <w:tab w:val="left" w:leader="underscore" w:pos="7133"/>
          <w:tab w:val="left" w:leader="underscore" w:pos="7978"/>
        </w:tabs>
        <w:spacing w:line="240" w:lineRule="auto"/>
        <w:ind w:firstLine="851"/>
        <w:jc w:val="right"/>
        <w:rPr>
          <w:rStyle w:val="FontStyle48"/>
        </w:rPr>
      </w:pPr>
    </w:p>
    <w:p w:rsidR="00036B0C" w:rsidRDefault="00036B0C" w:rsidP="006C7F58">
      <w:pPr>
        <w:pStyle w:val="Style25"/>
        <w:widowControl/>
        <w:tabs>
          <w:tab w:val="left" w:leader="underscore" w:pos="7133"/>
          <w:tab w:val="left" w:leader="underscore" w:pos="7978"/>
        </w:tabs>
        <w:spacing w:line="240" w:lineRule="auto"/>
        <w:ind w:firstLine="851"/>
        <w:jc w:val="right"/>
        <w:rPr>
          <w:rStyle w:val="FontStyle48"/>
        </w:rPr>
      </w:pPr>
    </w:p>
    <w:p w:rsidR="00351DAA" w:rsidRDefault="00351DAA" w:rsidP="006C7F58">
      <w:pPr>
        <w:pStyle w:val="Style25"/>
        <w:widowControl/>
        <w:tabs>
          <w:tab w:val="left" w:leader="underscore" w:pos="7133"/>
          <w:tab w:val="left" w:leader="underscore" w:pos="7978"/>
        </w:tabs>
        <w:spacing w:line="240" w:lineRule="auto"/>
        <w:ind w:firstLine="851"/>
        <w:jc w:val="right"/>
        <w:rPr>
          <w:rStyle w:val="FontStyle48"/>
        </w:rPr>
      </w:pPr>
    </w:p>
    <w:p w:rsidR="00776193" w:rsidRDefault="00776193" w:rsidP="00351DAA">
      <w:pPr>
        <w:tabs>
          <w:tab w:val="left" w:pos="1428"/>
          <w:tab w:val="left" w:pos="7890"/>
        </w:tabs>
      </w:pPr>
    </w:p>
    <w:sectPr w:rsidR="00776193" w:rsidSect="00482F21">
      <w:pgSz w:w="11906" w:h="16838"/>
      <w:pgMar w:top="39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EECF74"/>
    <w:lvl w:ilvl="0">
      <w:numFmt w:val="bullet"/>
      <w:lvlText w:val="*"/>
      <w:lvlJc w:val="left"/>
    </w:lvl>
  </w:abstractNum>
  <w:abstractNum w:abstractNumId="1">
    <w:nsid w:val="0AD95D9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F0428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41D365C"/>
    <w:multiLevelType w:val="multilevel"/>
    <w:tmpl w:val="40CAFA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A467528"/>
    <w:multiLevelType w:val="hybridMultilevel"/>
    <w:tmpl w:val="38FECE6E"/>
    <w:lvl w:ilvl="0" w:tplc="25D0FE6C">
      <w:start w:val="1"/>
      <w:numFmt w:val="decimal"/>
      <w:lvlText w:val="%1)"/>
      <w:lvlJc w:val="left"/>
      <w:pPr>
        <w:tabs>
          <w:tab w:val="num" w:pos="4625"/>
        </w:tabs>
        <w:ind w:left="4625" w:hanging="360"/>
      </w:pPr>
      <w:rPr>
        <w:rFonts w:hint="default"/>
      </w:rPr>
    </w:lvl>
    <w:lvl w:ilvl="1" w:tplc="04190019">
      <w:start w:val="1"/>
      <w:numFmt w:val="lowerLetter"/>
      <w:lvlText w:val="%2."/>
      <w:lvlJc w:val="left"/>
      <w:pPr>
        <w:tabs>
          <w:tab w:val="num" w:pos="5345"/>
        </w:tabs>
        <w:ind w:left="5345" w:hanging="360"/>
      </w:pPr>
    </w:lvl>
    <w:lvl w:ilvl="2" w:tplc="0419001B" w:tentative="1">
      <w:start w:val="1"/>
      <w:numFmt w:val="lowerRoman"/>
      <w:lvlText w:val="%3."/>
      <w:lvlJc w:val="right"/>
      <w:pPr>
        <w:tabs>
          <w:tab w:val="num" w:pos="6065"/>
        </w:tabs>
        <w:ind w:left="6065" w:hanging="180"/>
      </w:pPr>
    </w:lvl>
    <w:lvl w:ilvl="3" w:tplc="0419000F" w:tentative="1">
      <w:start w:val="1"/>
      <w:numFmt w:val="decimal"/>
      <w:lvlText w:val="%4."/>
      <w:lvlJc w:val="left"/>
      <w:pPr>
        <w:tabs>
          <w:tab w:val="num" w:pos="6785"/>
        </w:tabs>
        <w:ind w:left="6785" w:hanging="360"/>
      </w:pPr>
    </w:lvl>
    <w:lvl w:ilvl="4" w:tplc="04190019" w:tentative="1">
      <w:start w:val="1"/>
      <w:numFmt w:val="lowerLetter"/>
      <w:lvlText w:val="%5."/>
      <w:lvlJc w:val="left"/>
      <w:pPr>
        <w:tabs>
          <w:tab w:val="num" w:pos="7505"/>
        </w:tabs>
        <w:ind w:left="7505" w:hanging="360"/>
      </w:pPr>
    </w:lvl>
    <w:lvl w:ilvl="5" w:tplc="0419001B" w:tentative="1">
      <w:start w:val="1"/>
      <w:numFmt w:val="lowerRoman"/>
      <w:lvlText w:val="%6."/>
      <w:lvlJc w:val="right"/>
      <w:pPr>
        <w:tabs>
          <w:tab w:val="num" w:pos="8225"/>
        </w:tabs>
        <w:ind w:left="8225" w:hanging="180"/>
      </w:pPr>
    </w:lvl>
    <w:lvl w:ilvl="6" w:tplc="0419000F" w:tentative="1">
      <w:start w:val="1"/>
      <w:numFmt w:val="decimal"/>
      <w:lvlText w:val="%7."/>
      <w:lvlJc w:val="left"/>
      <w:pPr>
        <w:tabs>
          <w:tab w:val="num" w:pos="8945"/>
        </w:tabs>
        <w:ind w:left="8945" w:hanging="360"/>
      </w:pPr>
    </w:lvl>
    <w:lvl w:ilvl="7" w:tplc="04190019" w:tentative="1">
      <w:start w:val="1"/>
      <w:numFmt w:val="lowerLetter"/>
      <w:lvlText w:val="%8."/>
      <w:lvlJc w:val="left"/>
      <w:pPr>
        <w:tabs>
          <w:tab w:val="num" w:pos="9665"/>
        </w:tabs>
        <w:ind w:left="9665" w:hanging="360"/>
      </w:pPr>
    </w:lvl>
    <w:lvl w:ilvl="8" w:tplc="0419001B" w:tentative="1">
      <w:start w:val="1"/>
      <w:numFmt w:val="lowerRoman"/>
      <w:lvlText w:val="%9."/>
      <w:lvlJc w:val="right"/>
      <w:pPr>
        <w:tabs>
          <w:tab w:val="num" w:pos="10385"/>
        </w:tabs>
        <w:ind w:left="10385" w:hanging="180"/>
      </w:pPr>
    </w:lvl>
  </w:abstractNum>
  <w:abstractNum w:abstractNumId="5">
    <w:nsid w:val="3BF154D5"/>
    <w:multiLevelType w:val="multilevel"/>
    <w:tmpl w:val="7716F4F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3"/>
  </w:num>
  <w:num w:numId="2">
    <w:abstractNumId w:val="4"/>
  </w:num>
  <w:num w:numId="3">
    <w:abstractNumId w:val="5"/>
  </w:num>
  <w:num w:numId="4">
    <w:abstractNumId w:val="0"/>
    <w:lvlOverride w:ilvl="0">
      <w:lvl w:ilvl="0">
        <w:numFmt w:val="bullet"/>
        <w:lvlText w:val="-"/>
        <w:legacy w:legacy="1" w:legacySpace="0" w:legacyIndent="136"/>
        <w:lvlJc w:val="left"/>
        <w:rPr>
          <w:rFonts w:ascii="Times New Roman" w:hAnsi="Times New Roman" w:hint="default"/>
        </w:rPr>
      </w:lvl>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C7F58"/>
    <w:rsid w:val="000017B5"/>
    <w:rsid w:val="00012450"/>
    <w:rsid w:val="00016568"/>
    <w:rsid w:val="00022845"/>
    <w:rsid w:val="00030539"/>
    <w:rsid w:val="00036B0C"/>
    <w:rsid w:val="00037642"/>
    <w:rsid w:val="000468D4"/>
    <w:rsid w:val="000560AF"/>
    <w:rsid w:val="00085694"/>
    <w:rsid w:val="000900E6"/>
    <w:rsid w:val="000B21A5"/>
    <w:rsid w:val="000C0073"/>
    <w:rsid w:val="000C43F5"/>
    <w:rsid w:val="000C72A8"/>
    <w:rsid w:val="000E2343"/>
    <w:rsid w:val="00100309"/>
    <w:rsid w:val="00117DE4"/>
    <w:rsid w:val="00154EE6"/>
    <w:rsid w:val="00156A13"/>
    <w:rsid w:val="00164086"/>
    <w:rsid w:val="00167EBA"/>
    <w:rsid w:val="001828BF"/>
    <w:rsid w:val="00185F9F"/>
    <w:rsid w:val="00186C80"/>
    <w:rsid w:val="001945AE"/>
    <w:rsid w:val="001A7203"/>
    <w:rsid w:val="001D0E46"/>
    <w:rsid w:val="001D6B1C"/>
    <w:rsid w:val="00203150"/>
    <w:rsid w:val="0020794E"/>
    <w:rsid w:val="00213EA5"/>
    <w:rsid w:val="00220023"/>
    <w:rsid w:val="00223376"/>
    <w:rsid w:val="002270B1"/>
    <w:rsid w:val="0023460C"/>
    <w:rsid w:val="002573E7"/>
    <w:rsid w:val="00270199"/>
    <w:rsid w:val="00273CC3"/>
    <w:rsid w:val="00275231"/>
    <w:rsid w:val="002A74A9"/>
    <w:rsid w:val="002B0E99"/>
    <w:rsid w:val="002B1D3F"/>
    <w:rsid w:val="002B4055"/>
    <w:rsid w:val="002B645E"/>
    <w:rsid w:val="002C1E88"/>
    <w:rsid w:val="002C6A75"/>
    <w:rsid w:val="002E640E"/>
    <w:rsid w:val="002F2BBF"/>
    <w:rsid w:val="00300717"/>
    <w:rsid w:val="003012CE"/>
    <w:rsid w:val="003071DA"/>
    <w:rsid w:val="00316285"/>
    <w:rsid w:val="003279A7"/>
    <w:rsid w:val="00331CBC"/>
    <w:rsid w:val="0033759E"/>
    <w:rsid w:val="00343A0B"/>
    <w:rsid w:val="003464DA"/>
    <w:rsid w:val="00351DAA"/>
    <w:rsid w:val="00356DA6"/>
    <w:rsid w:val="0035723F"/>
    <w:rsid w:val="00366A2C"/>
    <w:rsid w:val="00377FF4"/>
    <w:rsid w:val="0038187B"/>
    <w:rsid w:val="003937D4"/>
    <w:rsid w:val="003960F1"/>
    <w:rsid w:val="0039782E"/>
    <w:rsid w:val="003B07A3"/>
    <w:rsid w:val="003B496C"/>
    <w:rsid w:val="003D761E"/>
    <w:rsid w:val="003E09B0"/>
    <w:rsid w:val="003E4DA1"/>
    <w:rsid w:val="003E7F92"/>
    <w:rsid w:val="003F0A3D"/>
    <w:rsid w:val="004033F3"/>
    <w:rsid w:val="0040468E"/>
    <w:rsid w:val="00424F05"/>
    <w:rsid w:val="00443FAD"/>
    <w:rsid w:val="00452284"/>
    <w:rsid w:val="0045417B"/>
    <w:rsid w:val="00460653"/>
    <w:rsid w:val="00464C25"/>
    <w:rsid w:val="00470F36"/>
    <w:rsid w:val="00471780"/>
    <w:rsid w:val="004721C5"/>
    <w:rsid w:val="00482F21"/>
    <w:rsid w:val="00484C73"/>
    <w:rsid w:val="00497141"/>
    <w:rsid w:val="004B6786"/>
    <w:rsid w:val="004B7EF6"/>
    <w:rsid w:val="004C3003"/>
    <w:rsid w:val="004C540D"/>
    <w:rsid w:val="004D09E0"/>
    <w:rsid w:val="004D29D6"/>
    <w:rsid w:val="004E5C07"/>
    <w:rsid w:val="004F0ED3"/>
    <w:rsid w:val="00510A41"/>
    <w:rsid w:val="00524620"/>
    <w:rsid w:val="00525A2C"/>
    <w:rsid w:val="00526DC9"/>
    <w:rsid w:val="00530E79"/>
    <w:rsid w:val="00532420"/>
    <w:rsid w:val="00540DE8"/>
    <w:rsid w:val="005671D9"/>
    <w:rsid w:val="0057044F"/>
    <w:rsid w:val="0057074D"/>
    <w:rsid w:val="00572C4B"/>
    <w:rsid w:val="00573AFA"/>
    <w:rsid w:val="005778D2"/>
    <w:rsid w:val="00580590"/>
    <w:rsid w:val="00583179"/>
    <w:rsid w:val="0058500C"/>
    <w:rsid w:val="00594C22"/>
    <w:rsid w:val="00597076"/>
    <w:rsid w:val="005A7439"/>
    <w:rsid w:val="005A7AE0"/>
    <w:rsid w:val="005B097D"/>
    <w:rsid w:val="005B4817"/>
    <w:rsid w:val="005B649B"/>
    <w:rsid w:val="005C0AD7"/>
    <w:rsid w:val="005C3B09"/>
    <w:rsid w:val="005D303D"/>
    <w:rsid w:val="005D4971"/>
    <w:rsid w:val="006114A0"/>
    <w:rsid w:val="006114FC"/>
    <w:rsid w:val="00617DB5"/>
    <w:rsid w:val="006421CC"/>
    <w:rsid w:val="00670303"/>
    <w:rsid w:val="00676CB9"/>
    <w:rsid w:val="00691950"/>
    <w:rsid w:val="006931BB"/>
    <w:rsid w:val="006B1C3C"/>
    <w:rsid w:val="006B1DF1"/>
    <w:rsid w:val="006C3EAA"/>
    <w:rsid w:val="006C7F58"/>
    <w:rsid w:val="006D1489"/>
    <w:rsid w:val="006D1583"/>
    <w:rsid w:val="006E0E72"/>
    <w:rsid w:val="006E48E7"/>
    <w:rsid w:val="006E6474"/>
    <w:rsid w:val="00701ACA"/>
    <w:rsid w:val="007236DF"/>
    <w:rsid w:val="00725EF3"/>
    <w:rsid w:val="00743F79"/>
    <w:rsid w:val="00746685"/>
    <w:rsid w:val="00756571"/>
    <w:rsid w:val="00756574"/>
    <w:rsid w:val="00762694"/>
    <w:rsid w:val="007722B9"/>
    <w:rsid w:val="00776193"/>
    <w:rsid w:val="007817F6"/>
    <w:rsid w:val="007941D8"/>
    <w:rsid w:val="007C20D0"/>
    <w:rsid w:val="007C3F4C"/>
    <w:rsid w:val="007E47DB"/>
    <w:rsid w:val="007F2ACD"/>
    <w:rsid w:val="00816642"/>
    <w:rsid w:val="00834FDD"/>
    <w:rsid w:val="00835C59"/>
    <w:rsid w:val="0084035B"/>
    <w:rsid w:val="00841C81"/>
    <w:rsid w:val="00846BC6"/>
    <w:rsid w:val="00872525"/>
    <w:rsid w:val="00893E93"/>
    <w:rsid w:val="008C3174"/>
    <w:rsid w:val="008C33CD"/>
    <w:rsid w:val="008C661D"/>
    <w:rsid w:val="008C78D0"/>
    <w:rsid w:val="008D3AE3"/>
    <w:rsid w:val="008D4E05"/>
    <w:rsid w:val="008D79F7"/>
    <w:rsid w:val="008E31BA"/>
    <w:rsid w:val="008E4150"/>
    <w:rsid w:val="008E6DBE"/>
    <w:rsid w:val="008F555A"/>
    <w:rsid w:val="008F58BB"/>
    <w:rsid w:val="008F755A"/>
    <w:rsid w:val="00905C62"/>
    <w:rsid w:val="0090698E"/>
    <w:rsid w:val="00906E5F"/>
    <w:rsid w:val="00914FE2"/>
    <w:rsid w:val="0091531E"/>
    <w:rsid w:val="00925AB9"/>
    <w:rsid w:val="00935DA4"/>
    <w:rsid w:val="00943008"/>
    <w:rsid w:val="00955935"/>
    <w:rsid w:val="00960FB5"/>
    <w:rsid w:val="009666FC"/>
    <w:rsid w:val="009B01B5"/>
    <w:rsid w:val="009C25DB"/>
    <w:rsid w:val="009D414C"/>
    <w:rsid w:val="009E1FFD"/>
    <w:rsid w:val="009E6DF5"/>
    <w:rsid w:val="009F2F6D"/>
    <w:rsid w:val="00A02687"/>
    <w:rsid w:val="00A04D5F"/>
    <w:rsid w:val="00A075A7"/>
    <w:rsid w:val="00A349AD"/>
    <w:rsid w:val="00A42E3A"/>
    <w:rsid w:val="00A47F01"/>
    <w:rsid w:val="00A56FF5"/>
    <w:rsid w:val="00A808C6"/>
    <w:rsid w:val="00A945CD"/>
    <w:rsid w:val="00AA61F7"/>
    <w:rsid w:val="00AB27E3"/>
    <w:rsid w:val="00AB681E"/>
    <w:rsid w:val="00AC4BC6"/>
    <w:rsid w:val="00AD7B12"/>
    <w:rsid w:val="00AE3BCE"/>
    <w:rsid w:val="00AF551A"/>
    <w:rsid w:val="00B06CB5"/>
    <w:rsid w:val="00B34B9F"/>
    <w:rsid w:val="00B42237"/>
    <w:rsid w:val="00B43311"/>
    <w:rsid w:val="00B625AB"/>
    <w:rsid w:val="00B919FA"/>
    <w:rsid w:val="00B9403E"/>
    <w:rsid w:val="00B94E75"/>
    <w:rsid w:val="00BE0364"/>
    <w:rsid w:val="00BE33B2"/>
    <w:rsid w:val="00C14E5C"/>
    <w:rsid w:val="00C2336F"/>
    <w:rsid w:val="00C274FE"/>
    <w:rsid w:val="00C41F41"/>
    <w:rsid w:val="00C42D37"/>
    <w:rsid w:val="00C431AE"/>
    <w:rsid w:val="00C61A03"/>
    <w:rsid w:val="00C6355C"/>
    <w:rsid w:val="00C6544B"/>
    <w:rsid w:val="00C72EC8"/>
    <w:rsid w:val="00C76FE4"/>
    <w:rsid w:val="00C8361E"/>
    <w:rsid w:val="00C933F7"/>
    <w:rsid w:val="00C9437B"/>
    <w:rsid w:val="00CA3A8F"/>
    <w:rsid w:val="00CC1674"/>
    <w:rsid w:val="00CE32DE"/>
    <w:rsid w:val="00D1056D"/>
    <w:rsid w:val="00D1287C"/>
    <w:rsid w:val="00D16863"/>
    <w:rsid w:val="00D1776B"/>
    <w:rsid w:val="00D37381"/>
    <w:rsid w:val="00D42797"/>
    <w:rsid w:val="00D54D00"/>
    <w:rsid w:val="00D57C5F"/>
    <w:rsid w:val="00D635A7"/>
    <w:rsid w:val="00D6739A"/>
    <w:rsid w:val="00D83D62"/>
    <w:rsid w:val="00D9378A"/>
    <w:rsid w:val="00D973AF"/>
    <w:rsid w:val="00DA031C"/>
    <w:rsid w:val="00DA3CEF"/>
    <w:rsid w:val="00DB0485"/>
    <w:rsid w:val="00DC0343"/>
    <w:rsid w:val="00DE6D96"/>
    <w:rsid w:val="00DE73F4"/>
    <w:rsid w:val="00E27F17"/>
    <w:rsid w:val="00E32033"/>
    <w:rsid w:val="00E3385C"/>
    <w:rsid w:val="00E34386"/>
    <w:rsid w:val="00E345D6"/>
    <w:rsid w:val="00E44A8C"/>
    <w:rsid w:val="00E44B1C"/>
    <w:rsid w:val="00E469AB"/>
    <w:rsid w:val="00E61B12"/>
    <w:rsid w:val="00E634A8"/>
    <w:rsid w:val="00E74159"/>
    <w:rsid w:val="00E92B9C"/>
    <w:rsid w:val="00E936BC"/>
    <w:rsid w:val="00E964FF"/>
    <w:rsid w:val="00EC365F"/>
    <w:rsid w:val="00EE1A60"/>
    <w:rsid w:val="00EE2E70"/>
    <w:rsid w:val="00EE383A"/>
    <w:rsid w:val="00EE7C52"/>
    <w:rsid w:val="00F063B4"/>
    <w:rsid w:val="00F06F1F"/>
    <w:rsid w:val="00F12372"/>
    <w:rsid w:val="00F305FC"/>
    <w:rsid w:val="00F35474"/>
    <w:rsid w:val="00F44DEB"/>
    <w:rsid w:val="00F65A6C"/>
    <w:rsid w:val="00F6798F"/>
    <w:rsid w:val="00F7090F"/>
    <w:rsid w:val="00F7330C"/>
    <w:rsid w:val="00F74B27"/>
    <w:rsid w:val="00F838AA"/>
    <w:rsid w:val="00F90265"/>
    <w:rsid w:val="00F94CC0"/>
    <w:rsid w:val="00F95E39"/>
    <w:rsid w:val="00F962E5"/>
    <w:rsid w:val="00FA53B5"/>
    <w:rsid w:val="00FC6D67"/>
    <w:rsid w:val="00FD0F93"/>
    <w:rsid w:val="00FD7089"/>
    <w:rsid w:val="00FD7C9A"/>
    <w:rsid w:val="00FE2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119">
          <o:proxy start="" idref="#_x0000_s1115"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C7F5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C7F58"/>
    <w:pPr>
      <w:keepNext/>
      <w:jc w:val="both"/>
      <w:outlineLvl w:val="1"/>
    </w:pPr>
    <w:rPr>
      <w:sz w:val="28"/>
    </w:rPr>
  </w:style>
  <w:style w:type="paragraph" w:styleId="5">
    <w:name w:val="heading 5"/>
    <w:basedOn w:val="a"/>
    <w:next w:val="a"/>
    <w:link w:val="50"/>
    <w:semiHidden/>
    <w:unhideWhenUsed/>
    <w:qFormat/>
    <w:rsid w:val="006C7F5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C7F58"/>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7F58"/>
    <w:rPr>
      <w:rFonts w:ascii="Cambria" w:eastAsia="Times New Roman" w:hAnsi="Cambria" w:cs="Times New Roman"/>
      <w:b/>
      <w:bCs/>
      <w:kern w:val="32"/>
      <w:sz w:val="32"/>
      <w:szCs w:val="32"/>
    </w:rPr>
  </w:style>
  <w:style w:type="character" w:customStyle="1" w:styleId="20">
    <w:name w:val="Заголовок 2 Знак"/>
    <w:basedOn w:val="a0"/>
    <w:link w:val="2"/>
    <w:rsid w:val="006C7F58"/>
    <w:rPr>
      <w:rFonts w:ascii="Times New Roman" w:eastAsia="Times New Roman" w:hAnsi="Times New Roman" w:cs="Times New Roman"/>
      <w:sz w:val="28"/>
      <w:szCs w:val="24"/>
    </w:rPr>
  </w:style>
  <w:style w:type="character" w:customStyle="1" w:styleId="50">
    <w:name w:val="Заголовок 5 Знак"/>
    <w:basedOn w:val="a0"/>
    <w:link w:val="5"/>
    <w:semiHidden/>
    <w:rsid w:val="006C7F58"/>
    <w:rPr>
      <w:rFonts w:ascii="Calibri" w:eastAsia="Times New Roman" w:hAnsi="Calibri" w:cs="Times New Roman"/>
      <w:b/>
      <w:bCs/>
      <w:i/>
      <w:iCs/>
      <w:sz w:val="26"/>
      <w:szCs w:val="26"/>
    </w:rPr>
  </w:style>
  <w:style w:type="character" w:customStyle="1" w:styleId="60">
    <w:name w:val="Заголовок 6 Знак"/>
    <w:basedOn w:val="a0"/>
    <w:link w:val="6"/>
    <w:semiHidden/>
    <w:rsid w:val="006C7F58"/>
    <w:rPr>
      <w:rFonts w:ascii="Calibri" w:eastAsia="Times New Roman" w:hAnsi="Calibri" w:cs="Times New Roman"/>
      <w:b/>
      <w:bCs/>
    </w:rPr>
  </w:style>
  <w:style w:type="paragraph" w:styleId="HTML">
    <w:name w:val="HTML Preformatted"/>
    <w:basedOn w:val="a"/>
    <w:link w:val="HTML0"/>
    <w:rsid w:val="006C7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C7F58"/>
    <w:rPr>
      <w:rFonts w:ascii="Courier New" w:eastAsia="Times New Roman" w:hAnsi="Courier New" w:cs="Courier New"/>
      <w:sz w:val="20"/>
      <w:szCs w:val="20"/>
      <w:lang w:eastAsia="ru-RU"/>
    </w:rPr>
  </w:style>
  <w:style w:type="paragraph" w:styleId="3">
    <w:name w:val="Body Text 3"/>
    <w:basedOn w:val="a"/>
    <w:link w:val="30"/>
    <w:rsid w:val="006C7F58"/>
    <w:pPr>
      <w:jc w:val="both"/>
    </w:pPr>
    <w:rPr>
      <w:color w:val="000000"/>
      <w:sz w:val="26"/>
      <w:szCs w:val="28"/>
    </w:rPr>
  </w:style>
  <w:style w:type="character" w:customStyle="1" w:styleId="30">
    <w:name w:val="Основной текст 3 Знак"/>
    <w:basedOn w:val="a0"/>
    <w:link w:val="3"/>
    <w:rsid w:val="006C7F58"/>
    <w:rPr>
      <w:rFonts w:ascii="Times New Roman" w:eastAsia="Times New Roman" w:hAnsi="Times New Roman" w:cs="Times New Roman"/>
      <w:color w:val="000000"/>
      <w:sz w:val="26"/>
      <w:szCs w:val="28"/>
      <w:lang w:eastAsia="ru-RU"/>
    </w:rPr>
  </w:style>
  <w:style w:type="character" w:styleId="a3">
    <w:name w:val="Hyperlink"/>
    <w:rsid w:val="006C7F58"/>
    <w:rPr>
      <w:color w:val="0000FF"/>
      <w:u w:val="single"/>
    </w:rPr>
  </w:style>
  <w:style w:type="character" w:customStyle="1" w:styleId="a4">
    <w:name w:val="Основной текст_"/>
    <w:link w:val="4"/>
    <w:rsid w:val="006C7F58"/>
    <w:rPr>
      <w:sz w:val="25"/>
      <w:szCs w:val="25"/>
      <w:shd w:val="clear" w:color="auto" w:fill="FFFFFF"/>
    </w:rPr>
  </w:style>
  <w:style w:type="paragraph" w:customStyle="1" w:styleId="4">
    <w:name w:val="Основной текст4"/>
    <w:basedOn w:val="a"/>
    <w:link w:val="a4"/>
    <w:rsid w:val="006C7F58"/>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paragraph" w:styleId="a5">
    <w:name w:val="Balloon Text"/>
    <w:basedOn w:val="a"/>
    <w:link w:val="a6"/>
    <w:semiHidden/>
    <w:rsid w:val="006C7F58"/>
    <w:rPr>
      <w:rFonts w:ascii="Tahoma" w:hAnsi="Tahoma" w:cs="Tahoma"/>
      <w:sz w:val="16"/>
      <w:szCs w:val="16"/>
    </w:rPr>
  </w:style>
  <w:style w:type="character" w:customStyle="1" w:styleId="a6">
    <w:name w:val="Текст выноски Знак"/>
    <w:basedOn w:val="a0"/>
    <w:link w:val="a5"/>
    <w:semiHidden/>
    <w:rsid w:val="006C7F58"/>
    <w:rPr>
      <w:rFonts w:ascii="Tahoma" w:eastAsia="Times New Roman" w:hAnsi="Tahoma" w:cs="Tahoma"/>
      <w:sz w:val="16"/>
      <w:szCs w:val="16"/>
      <w:lang w:eastAsia="ru-RU"/>
    </w:rPr>
  </w:style>
  <w:style w:type="paragraph" w:styleId="a7">
    <w:name w:val="Body Text"/>
    <w:basedOn w:val="a"/>
    <w:link w:val="a8"/>
    <w:rsid w:val="006C7F58"/>
    <w:pPr>
      <w:spacing w:after="120"/>
    </w:pPr>
  </w:style>
  <w:style w:type="character" w:customStyle="1" w:styleId="a8">
    <w:name w:val="Основной текст Знак"/>
    <w:basedOn w:val="a0"/>
    <w:link w:val="a7"/>
    <w:rsid w:val="006C7F58"/>
    <w:rPr>
      <w:rFonts w:ascii="Times New Roman" w:eastAsia="Times New Roman" w:hAnsi="Times New Roman" w:cs="Times New Roman"/>
      <w:sz w:val="24"/>
      <w:szCs w:val="24"/>
      <w:lang w:eastAsia="ru-RU"/>
    </w:rPr>
  </w:style>
  <w:style w:type="table" w:styleId="a9">
    <w:name w:val="Table Grid"/>
    <w:basedOn w:val="a1"/>
    <w:rsid w:val="006C7F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nhideWhenUsed/>
    <w:rsid w:val="006C7F58"/>
    <w:pPr>
      <w:spacing w:before="100" w:beforeAutospacing="1" w:after="100" w:afterAutospacing="1"/>
    </w:pPr>
    <w:rPr>
      <w:rFonts w:ascii="Tahoma" w:hAnsi="Tahoma" w:cs="Tahoma"/>
      <w:color w:val="444488"/>
      <w:sz w:val="18"/>
      <w:szCs w:val="18"/>
    </w:rPr>
  </w:style>
  <w:style w:type="character" w:customStyle="1" w:styleId="ab">
    <w:name w:val="Гипертекстовая ссылка"/>
    <w:uiPriority w:val="99"/>
    <w:rsid w:val="006C7F58"/>
    <w:rPr>
      <w:color w:val="008000"/>
    </w:rPr>
  </w:style>
  <w:style w:type="paragraph" w:styleId="ac">
    <w:name w:val="List Paragraph"/>
    <w:basedOn w:val="a"/>
    <w:uiPriority w:val="34"/>
    <w:qFormat/>
    <w:rsid w:val="006C7F58"/>
    <w:pPr>
      <w:spacing w:after="200" w:line="276" w:lineRule="auto"/>
      <w:ind w:left="720"/>
      <w:contextualSpacing/>
    </w:pPr>
    <w:rPr>
      <w:rFonts w:ascii="Calibri" w:hAnsi="Calibri"/>
      <w:sz w:val="22"/>
      <w:szCs w:val="22"/>
    </w:rPr>
  </w:style>
  <w:style w:type="character" w:customStyle="1" w:styleId="FontStyle48">
    <w:name w:val="Font Style48"/>
    <w:uiPriority w:val="99"/>
    <w:rsid w:val="006C7F58"/>
    <w:rPr>
      <w:rFonts w:ascii="Times New Roman" w:hAnsi="Times New Roman" w:cs="Times New Roman"/>
      <w:b/>
      <w:bCs/>
      <w:sz w:val="22"/>
      <w:szCs w:val="22"/>
    </w:rPr>
  </w:style>
  <w:style w:type="paragraph" w:customStyle="1" w:styleId="Style25">
    <w:name w:val="Style25"/>
    <w:basedOn w:val="a"/>
    <w:uiPriority w:val="99"/>
    <w:rsid w:val="006C7F58"/>
    <w:pPr>
      <w:widowControl w:val="0"/>
      <w:autoSpaceDE w:val="0"/>
      <w:autoSpaceDN w:val="0"/>
      <w:adjustRightInd w:val="0"/>
      <w:spacing w:line="275" w:lineRule="exact"/>
      <w:ind w:firstLine="115"/>
    </w:pPr>
  </w:style>
  <w:style w:type="character" w:customStyle="1" w:styleId="ad">
    <w:name w:val="Не вступил в силу"/>
    <w:basedOn w:val="a0"/>
    <w:uiPriority w:val="99"/>
    <w:rsid w:val="006C7F58"/>
    <w:rPr>
      <w:color w:val="000000"/>
      <w:shd w:val="clear" w:color="auto" w:fill="D8EDE8"/>
    </w:rPr>
  </w:style>
  <w:style w:type="paragraph" w:styleId="ae">
    <w:name w:val="footnote text"/>
    <w:basedOn w:val="a"/>
    <w:link w:val="af"/>
    <w:uiPriority w:val="99"/>
    <w:rsid w:val="006C7F58"/>
    <w:rPr>
      <w:sz w:val="20"/>
      <w:szCs w:val="20"/>
    </w:rPr>
  </w:style>
  <w:style w:type="character" w:customStyle="1" w:styleId="af">
    <w:name w:val="Текст сноски Знак"/>
    <w:basedOn w:val="a0"/>
    <w:link w:val="ae"/>
    <w:uiPriority w:val="99"/>
    <w:rsid w:val="006C7F58"/>
    <w:rPr>
      <w:rFonts w:ascii="Times New Roman" w:eastAsia="Times New Roman" w:hAnsi="Times New Roman" w:cs="Times New Roman"/>
      <w:sz w:val="20"/>
      <w:szCs w:val="20"/>
      <w:lang w:eastAsia="ru-RU"/>
    </w:rPr>
  </w:style>
  <w:style w:type="paragraph" w:customStyle="1" w:styleId="ConsPlusNormal">
    <w:name w:val="ConsPlusNormal"/>
    <w:rsid w:val="006C7F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Indent"/>
    <w:basedOn w:val="a"/>
    <w:link w:val="af1"/>
    <w:rsid w:val="006C7F58"/>
    <w:pPr>
      <w:spacing w:after="120"/>
      <w:ind w:left="283"/>
    </w:pPr>
  </w:style>
  <w:style w:type="character" w:customStyle="1" w:styleId="af1">
    <w:name w:val="Основной текст с отступом Знак"/>
    <w:basedOn w:val="a0"/>
    <w:link w:val="af0"/>
    <w:rsid w:val="006C7F58"/>
    <w:rPr>
      <w:rFonts w:ascii="Times New Roman" w:eastAsia="Times New Roman" w:hAnsi="Times New Roman" w:cs="Times New Roman"/>
      <w:sz w:val="24"/>
      <w:szCs w:val="24"/>
      <w:lang w:eastAsia="ru-RU"/>
    </w:rPr>
  </w:style>
  <w:style w:type="paragraph" w:styleId="af2">
    <w:name w:val="No Spacing"/>
    <w:uiPriority w:val="99"/>
    <w:qFormat/>
    <w:rsid w:val="006C7F58"/>
    <w:pPr>
      <w:spacing w:after="0" w:line="240" w:lineRule="auto"/>
    </w:pPr>
    <w:rPr>
      <w:rFonts w:ascii="Calibri" w:eastAsia="Calibri" w:hAnsi="Calibri" w:cs="Times New Roman"/>
    </w:rPr>
  </w:style>
  <w:style w:type="paragraph" w:customStyle="1" w:styleId="11">
    <w:name w:val="Обычный1"/>
    <w:rsid w:val="006C7F58"/>
    <w:pPr>
      <w:spacing w:after="0" w:line="240" w:lineRule="auto"/>
    </w:pPr>
    <w:rPr>
      <w:rFonts w:ascii="Times New Roman" w:eastAsia="Times New Roman" w:hAnsi="Times New Roman" w:cs="Times New Roman"/>
      <w:snapToGrid w:val="0"/>
      <w:sz w:val="24"/>
      <w:szCs w:val="20"/>
      <w:lang w:eastAsia="ru-RU"/>
    </w:rPr>
  </w:style>
  <w:style w:type="paragraph" w:styleId="af3">
    <w:name w:val="header"/>
    <w:basedOn w:val="a"/>
    <w:link w:val="af4"/>
    <w:rsid w:val="006C7F58"/>
    <w:pPr>
      <w:tabs>
        <w:tab w:val="center" w:pos="4677"/>
        <w:tab w:val="right" w:pos="9355"/>
      </w:tabs>
    </w:pPr>
  </w:style>
  <w:style w:type="character" w:customStyle="1" w:styleId="af4">
    <w:name w:val="Верхний колонтитул Знак"/>
    <w:basedOn w:val="a0"/>
    <w:link w:val="af3"/>
    <w:rsid w:val="006C7F58"/>
    <w:rPr>
      <w:rFonts w:ascii="Times New Roman" w:eastAsia="Times New Roman" w:hAnsi="Times New Roman" w:cs="Times New Roman"/>
      <w:sz w:val="24"/>
      <w:szCs w:val="24"/>
      <w:lang w:eastAsia="ru-RU"/>
    </w:rPr>
  </w:style>
  <w:style w:type="paragraph" w:styleId="af5">
    <w:name w:val="footer"/>
    <w:basedOn w:val="a"/>
    <w:link w:val="af6"/>
    <w:rsid w:val="006C7F58"/>
    <w:pPr>
      <w:tabs>
        <w:tab w:val="center" w:pos="4677"/>
        <w:tab w:val="right" w:pos="9355"/>
      </w:tabs>
    </w:pPr>
  </w:style>
  <w:style w:type="character" w:customStyle="1" w:styleId="af6">
    <w:name w:val="Нижний колонтитул Знак"/>
    <w:basedOn w:val="a0"/>
    <w:link w:val="af5"/>
    <w:rsid w:val="006C7F58"/>
    <w:rPr>
      <w:rFonts w:ascii="Times New Roman" w:eastAsia="Times New Roman" w:hAnsi="Times New Roman" w:cs="Times New Roman"/>
      <w:sz w:val="24"/>
      <w:szCs w:val="24"/>
      <w:lang w:eastAsia="ru-RU"/>
    </w:rPr>
  </w:style>
  <w:style w:type="paragraph" w:customStyle="1" w:styleId="Standard">
    <w:name w:val="Standard"/>
    <w:rsid w:val="00036B0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af7">
    <w:name w:val="Прижатый влево"/>
    <w:basedOn w:val="a"/>
    <w:next w:val="a"/>
    <w:uiPriority w:val="99"/>
    <w:rsid w:val="00C274FE"/>
    <w:pPr>
      <w:autoSpaceDE w:val="0"/>
      <w:autoSpaceDN w:val="0"/>
      <w:adjustRightInd w:val="0"/>
    </w:pPr>
    <w:rPr>
      <w:rFonts w:ascii="Arial" w:eastAsiaTheme="minorHAnsi"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lpanova_in@ugjusk.ru" TargetMode="External"/><Relationship Id="rId13" Type="http://schemas.openxmlformats.org/officeDocument/2006/relationships/hyperlink" Target="http://www.adm.ugorsk.ru" TargetMode="External"/><Relationship Id="rId18" Type="http://schemas.openxmlformats.org/officeDocument/2006/relationships/hyperlink" Target="consultantplus://offline/ref=8AC0BD87BAE8065E73106C10403CF92EA3E0BC20A3E9BE8576ACC955C7F87873269AA061642E2683nELB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50019@inbox.ru" TargetMode="External"/><Relationship Id="rId12" Type="http://schemas.openxmlformats.org/officeDocument/2006/relationships/hyperlink" Target="mailto:u8622@yandex.ru" TargetMode="External"/><Relationship Id="rId17" Type="http://schemas.openxmlformats.org/officeDocument/2006/relationships/hyperlink" Target="consultantplus://offline/ref=46B4C3681E3AF057DD8DCE510C1757B8E540E3BD49C48539DC7594CE6917067277G404G" TargetMode="External"/><Relationship Id="rId2" Type="http://schemas.openxmlformats.org/officeDocument/2006/relationships/numbering" Target="numbering.xml"/><Relationship Id="rId16" Type="http://schemas.openxmlformats.org/officeDocument/2006/relationships/hyperlink" Target="garantF1://890941.3145" TargetMode="External"/><Relationship Id="rId20" Type="http://schemas.openxmlformats.org/officeDocument/2006/relationships/hyperlink" Target="consultantplus://offline/ref=E3FCD9FEBE25C71E2251F825459077DF9E7B06C7F5B18BD9ABB24E808BF33EC5420AF7E4FBC5E26696F0BA21Z9lC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o72.rosreestr.ru" TargetMode="External"/><Relationship Id="rId5" Type="http://schemas.openxmlformats.org/officeDocument/2006/relationships/webSettings" Target="webSettings.xml"/><Relationship Id="rId15" Type="http://schemas.openxmlformats.org/officeDocument/2006/relationships/hyperlink" Target="http://www.86.gosuslugi.ru" TargetMode="External"/><Relationship Id="rId10" Type="http://schemas.openxmlformats.org/officeDocument/2006/relationships/hyperlink" Target="mailto:ugorsk@yandex.ru" TargetMode="External"/><Relationship Id="rId19" Type="http://schemas.openxmlformats.org/officeDocument/2006/relationships/hyperlink" Target="consultantplus://offline/ref=8AC0BD87BAE8065E73106C10403CF92EA3E0BC20A3E9BE8576ACC955C7F87873269AA064n6L7I" TargetMode="External"/><Relationship Id="rId4" Type="http://schemas.openxmlformats.org/officeDocument/2006/relationships/settings" Target="settings.xml"/><Relationship Id="rId9" Type="http://schemas.openxmlformats.org/officeDocument/2006/relationships/hyperlink" Target="mailto:ugorsk@yandex.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23DAA-6320-4557-A086-7383BB70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21</Pages>
  <Words>9451</Words>
  <Characters>53871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Челпанова Ирина Николаевна</cp:lastModifiedBy>
  <cp:revision>40</cp:revision>
  <cp:lastPrinted>2015-12-01T03:56:00Z</cp:lastPrinted>
  <dcterms:created xsi:type="dcterms:W3CDTF">2015-11-05T09:49:00Z</dcterms:created>
  <dcterms:modified xsi:type="dcterms:W3CDTF">2015-12-03T10:49:00Z</dcterms:modified>
</cp:coreProperties>
</file>